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1881F" w14:textId="77777777" w:rsidR="00365287" w:rsidRPr="00DF2422" w:rsidRDefault="005625EA" w:rsidP="005625EA">
      <w:pPr>
        <w:spacing w:after="240"/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DF2422">
        <w:rPr>
          <w:rFonts w:asciiTheme="minorHAnsi" w:hAnsiTheme="minorHAnsi"/>
          <w:b/>
          <w:sz w:val="32"/>
          <w:szCs w:val="32"/>
          <w:u w:val="single"/>
        </w:rPr>
        <w:t>Donca</w:t>
      </w:r>
      <w:r w:rsidR="00816644">
        <w:rPr>
          <w:rFonts w:asciiTheme="minorHAnsi" w:hAnsiTheme="minorHAnsi"/>
          <w:b/>
          <w:sz w:val="32"/>
          <w:szCs w:val="32"/>
          <w:u w:val="single"/>
        </w:rPr>
        <w:t>ster Council Short Break</w:t>
      </w:r>
      <w:r w:rsidR="00313B35">
        <w:rPr>
          <w:rFonts w:asciiTheme="minorHAnsi" w:hAnsiTheme="minorHAnsi"/>
          <w:b/>
          <w:sz w:val="32"/>
          <w:szCs w:val="32"/>
          <w:u w:val="single"/>
        </w:rPr>
        <w:t>s Offer</w:t>
      </w:r>
    </w:p>
    <w:p w14:paraId="77CFD1AB" w14:textId="77777777" w:rsidR="00A85056" w:rsidRDefault="00A85056" w:rsidP="005625EA">
      <w:pPr>
        <w:spacing w:after="240"/>
        <w:rPr>
          <w:rFonts w:asciiTheme="minorHAnsi" w:hAnsiTheme="minorHAnsi"/>
          <w:b/>
          <w:i/>
          <w:sz w:val="20"/>
          <w:szCs w:val="20"/>
        </w:rPr>
      </w:pPr>
    </w:p>
    <w:p w14:paraId="7AAB871A" w14:textId="77777777" w:rsidR="005625EA" w:rsidRPr="00584BA7" w:rsidRDefault="007C6036" w:rsidP="005625EA">
      <w:pPr>
        <w:spacing w:after="240"/>
        <w:rPr>
          <w:rFonts w:asciiTheme="minorHAnsi" w:hAnsiTheme="minorHAnsi"/>
          <w:sz w:val="20"/>
          <w:szCs w:val="20"/>
        </w:rPr>
      </w:pPr>
      <w:r w:rsidRPr="00584BA7">
        <w:rPr>
          <w:rFonts w:asciiTheme="minorHAnsi" w:hAnsiTheme="minorHAnsi"/>
          <w:b/>
          <w:i/>
          <w:sz w:val="20"/>
          <w:szCs w:val="20"/>
        </w:rPr>
        <w:t xml:space="preserve">Enabling children and young people with </w:t>
      </w:r>
      <w:r w:rsidR="00F520C9">
        <w:rPr>
          <w:rFonts w:asciiTheme="minorHAnsi" w:hAnsiTheme="minorHAnsi"/>
          <w:b/>
          <w:i/>
          <w:sz w:val="20"/>
          <w:szCs w:val="20"/>
        </w:rPr>
        <w:t xml:space="preserve">a </w:t>
      </w:r>
      <w:r w:rsidRPr="00584BA7">
        <w:rPr>
          <w:rFonts w:asciiTheme="minorHAnsi" w:hAnsiTheme="minorHAnsi"/>
          <w:b/>
          <w:i/>
          <w:sz w:val="20"/>
          <w:szCs w:val="20"/>
        </w:rPr>
        <w:t>di</w:t>
      </w:r>
      <w:r w:rsidR="00F520C9">
        <w:rPr>
          <w:rFonts w:asciiTheme="minorHAnsi" w:hAnsiTheme="minorHAnsi"/>
          <w:b/>
          <w:i/>
          <w:sz w:val="20"/>
          <w:szCs w:val="20"/>
        </w:rPr>
        <w:t>sability or complex health need</w:t>
      </w:r>
      <w:r w:rsidRPr="00584BA7">
        <w:rPr>
          <w:rFonts w:asciiTheme="minorHAnsi" w:hAnsiTheme="minorHAnsi"/>
          <w:b/>
          <w:i/>
          <w:sz w:val="20"/>
          <w:szCs w:val="20"/>
        </w:rPr>
        <w:t>, to acces</w:t>
      </w:r>
      <w:r w:rsidR="00D2667C" w:rsidRPr="00584BA7">
        <w:rPr>
          <w:rFonts w:asciiTheme="minorHAnsi" w:hAnsiTheme="minorHAnsi"/>
          <w:b/>
          <w:i/>
          <w:sz w:val="20"/>
          <w:szCs w:val="20"/>
        </w:rPr>
        <w:t xml:space="preserve">s services and activities that </w:t>
      </w:r>
      <w:r w:rsidRPr="00584BA7">
        <w:rPr>
          <w:rFonts w:asciiTheme="minorHAnsi" w:hAnsiTheme="minorHAnsi"/>
          <w:b/>
          <w:i/>
          <w:sz w:val="20"/>
          <w:szCs w:val="20"/>
        </w:rPr>
        <w:t>will enh</w:t>
      </w:r>
      <w:r w:rsidR="00DA4E2F">
        <w:rPr>
          <w:rFonts w:asciiTheme="minorHAnsi" w:hAnsiTheme="minorHAnsi"/>
          <w:b/>
          <w:i/>
          <w:sz w:val="20"/>
          <w:szCs w:val="20"/>
        </w:rPr>
        <w:t xml:space="preserve">ance their life experiences; </w:t>
      </w:r>
      <w:r w:rsidR="00091D6C" w:rsidRPr="00584BA7">
        <w:rPr>
          <w:rFonts w:asciiTheme="minorHAnsi" w:hAnsiTheme="minorHAnsi"/>
          <w:b/>
          <w:i/>
          <w:sz w:val="20"/>
          <w:szCs w:val="20"/>
        </w:rPr>
        <w:t xml:space="preserve">whilst </w:t>
      </w:r>
      <w:r w:rsidRPr="00584BA7">
        <w:rPr>
          <w:rFonts w:asciiTheme="minorHAnsi" w:hAnsiTheme="minorHAnsi"/>
          <w:b/>
          <w:i/>
          <w:sz w:val="20"/>
          <w:szCs w:val="20"/>
        </w:rPr>
        <w:t>offer</w:t>
      </w:r>
      <w:r w:rsidR="00F520C9">
        <w:rPr>
          <w:rFonts w:asciiTheme="minorHAnsi" w:hAnsiTheme="minorHAnsi"/>
          <w:b/>
          <w:i/>
          <w:sz w:val="20"/>
          <w:szCs w:val="20"/>
        </w:rPr>
        <w:t>ing a break to families/carers.</w:t>
      </w:r>
    </w:p>
    <w:p w14:paraId="216AE58F" w14:textId="77777777" w:rsidR="005625EA" w:rsidRPr="00584BA7" w:rsidRDefault="005625EA" w:rsidP="005625EA">
      <w:pPr>
        <w:spacing w:after="240"/>
        <w:rPr>
          <w:rFonts w:asciiTheme="minorHAnsi" w:hAnsiTheme="minorHAnsi"/>
          <w:b/>
          <w:u w:val="single"/>
        </w:rPr>
      </w:pPr>
      <w:r w:rsidRPr="00584BA7">
        <w:rPr>
          <w:rFonts w:asciiTheme="minorHAnsi" w:hAnsiTheme="minorHAnsi"/>
          <w:b/>
          <w:u w:val="single"/>
        </w:rPr>
        <w:t>What are Short Breaks?</w:t>
      </w:r>
    </w:p>
    <w:p w14:paraId="1CF57532" w14:textId="7B05B666" w:rsidR="006E1E57" w:rsidRPr="00584BA7" w:rsidRDefault="00506376" w:rsidP="005625EA">
      <w:p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purpose of the </w:t>
      </w:r>
      <w:r w:rsidR="00E96395" w:rsidRPr="00584BA7">
        <w:rPr>
          <w:rFonts w:asciiTheme="minorHAnsi" w:hAnsiTheme="minorHAnsi"/>
        </w:rPr>
        <w:t xml:space="preserve">Short </w:t>
      </w:r>
      <w:r w:rsidR="00F520C9">
        <w:rPr>
          <w:rFonts w:asciiTheme="minorHAnsi" w:hAnsiTheme="minorHAnsi"/>
        </w:rPr>
        <w:t xml:space="preserve">Breaks </w:t>
      </w:r>
      <w:r>
        <w:rPr>
          <w:rFonts w:asciiTheme="minorHAnsi" w:hAnsiTheme="minorHAnsi"/>
        </w:rPr>
        <w:t>is</w:t>
      </w:r>
      <w:r w:rsidR="00E96395" w:rsidRPr="00584BA7">
        <w:rPr>
          <w:rFonts w:asciiTheme="minorHAnsi" w:hAnsiTheme="minorHAnsi"/>
        </w:rPr>
        <w:t xml:space="preserve"> to help</w:t>
      </w:r>
      <w:r>
        <w:rPr>
          <w:rFonts w:asciiTheme="minorHAnsi" w:hAnsiTheme="minorHAnsi"/>
        </w:rPr>
        <w:t xml:space="preserve"> children and young people</w:t>
      </w:r>
      <w:r w:rsidR="00551FE7">
        <w:rPr>
          <w:rFonts w:asciiTheme="minorHAnsi" w:hAnsiTheme="minorHAnsi"/>
        </w:rPr>
        <w:t xml:space="preserve"> with</w:t>
      </w:r>
      <w:r w:rsidR="00F520C9">
        <w:rPr>
          <w:rFonts w:asciiTheme="minorHAnsi" w:hAnsiTheme="minorHAnsi"/>
        </w:rPr>
        <w:t xml:space="preserve"> a disability</w:t>
      </w:r>
      <w:r w:rsidR="006E1E57" w:rsidRPr="00584BA7">
        <w:rPr>
          <w:rFonts w:asciiTheme="minorHAnsi" w:hAnsiTheme="minorHAnsi"/>
        </w:rPr>
        <w:t xml:space="preserve"> and</w:t>
      </w:r>
      <w:r w:rsidR="00F520C9">
        <w:rPr>
          <w:rFonts w:asciiTheme="minorHAnsi" w:hAnsiTheme="minorHAnsi"/>
        </w:rPr>
        <w:t>/or complex health need</w:t>
      </w:r>
      <w:r w:rsidR="006E1E57" w:rsidRPr="00584BA7">
        <w:rPr>
          <w:rFonts w:asciiTheme="minorHAnsi" w:hAnsiTheme="minorHAnsi"/>
        </w:rPr>
        <w:t xml:space="preserve"> and </w:t>
      </w:r>
      <w:r>
        <w:rPr>
          <w:rFonts w:asciiTheme="minorHAnsi" w:hAnsiTheme="minorHAnsi"/>
        </w:rPr>
        <w:t>to support</w:t>
      </w:r>
      <w:r w:rsidR="006E1E57" w:rsidRPr="00584BA7">
        <w:rPr>
          <w:rFonts w:asciiTheme="minorHAnsi" w:hAnsiTheme="minorHAnsi"/>
        </w:rPr>
        <w:t xml:space="preserve"> </w:t>
      </w:r>
      <w:r w:rsidR="00551FE7">
        <w:rPr>
          <w:rFonts w:asciiTheme="minorHAnsi" w:hAnsiTheme="minorHAnsi"/>
        </w:rPr>
        <w:t xml:space="preserve">their </w:t>
      </w:r>
      <w:r w:rsidR="006E1E57" w:rsidRPr="00584BA7">
        <w:rPr>
          <w:rFonts w:asciiTheme="minorHAnsi" w:hAnsiTheme="minorHAnsi"/>
        </w:rPr>
        <w:t xml:space="preserve">families. </w:t>
      </w:r>
      <w:r>
        <w:rPr>
          <w:rFonts w:asciiTheme="minorHAnsi" w:hAnsiTheme="minorHAnsi"/>
        </w:rPr>
        <w:t>The Council</w:t>
      </w:r>
      <w:r w:rsidR="006E1E57" w:rsidRPr="00584BA7">
        <w:rPr>
          <w:rFonts w:asciiTheme="minorHAnsi" w:hAnsiTheme="minorHAnsi"/>
        </w:rPr>
        <w:t xml:space="preserve"> </w:t>
      </w:r>
      <w:r w:rsidR="008D7611" w:rsidRPr="00584BA7">
        <w:rPr>
          <w:rFonts w:asciiTheme="minorHAnsi" w:hAnsiTheme="minorHAnsi"/>
        </w:rPr>
        <w:t>ai</w:t>
      </w:r>
      <w:r w:rsidR="00F242DE">
        <w:rPr>
          <w:rFonts w:asciiTheme="minorHAnsi" w:hAnsiTheme="minorHAnsi"/>
        </w:rPr>
        <w:t>m to offer opportunities to widen life experiences</w:t>
      </w:r>
      <w:r w:rsidR="00E96395" w:rsidRPr="00584BA7">
        <w:rPr>
          <w:rFonts w:asciiTheme="minorHAnsi" w:hAnsiTheme="minorHAnsi"/>
        </w:rPr>
        <w:t xml:space="preserve"> and</w:t>
      </w:r>
      <w:r w:rsidR="006E1E57" w:rsidRPr="00584BA7">
        <w:rPr>
          <w:rFonts w:asciiTheme="minorHAnsi" w:hAnsiTheme="minorHAnsi"/>
        </w:rPr>
        <w:t xml:space="preserve"> enjoy recreational </w:t>
      </w:r>
      <w:r w:rsidR="00A73E51">
        <w:rPr>
          <w:rFonts w:asciiTheme="minorHAnsi" w:hAnsiTheme="minorHAnsi"/>
        </w:rPr>
        <w:t>and learning</w:t>
      </w:r>
      <w:r w:rsidR="00C95E7C" w:rsidRPr="00584BA7">
        <w:rPr>
          <w:rFonts w:asciiTheme="minorHAnsi" w:hAnsiTheme="minorHAnsi"/>
        </w:rPr>
        <w:t xml:space="preserve"> </w:t>
      </w:r>
      <w:r w:rsidR="00BA64E6">
        <w:rPr>
          <w:rFonts w:asciiTheme="minorHAnsi" w:hAnsiTheme="minorHAnsi"/>
        </w:rPr>
        <w:t>activities,</w:t>
      </w:r>
      <w:r w:rsidR="00A73E51">
        <w:rPr>
          <w:rFonts w:asciiTheme="minorHAnsi" w:hAnsiTheme="minorHAnsi"/>
        </w:rPr>
        <w:t xml:space="preserve"> enhancing</w:t>
      </w:r>
      <w:r w:rsidR="004F0E4D">
        <w:rPr>
          <w:rFonts w:asciiTheme="minorHAnsi" w:hAnsiTheme="minorHAnsi"/>
        </w:rPr>
        <w:t xml:space="preserve"> </w:t>
      </w:r>
      <w:r w:rsidR="006E1E57" w:rsidRPr="00584BA7">
        <w:rPr>
          <w:rFonts w:asciiTheme="minorHAnsi" w:hAnsiTheme="minorHAnsi"/>
        </w:rPr>
        <w:t>perso</w:t>
      </w:r>
      <w:r w:rsidR="00A73E51">
        <w:rPr>
          <w:rFonts w:asciiTheme="minorHAnsi" w:hAnsiTheme="minorHAnsi"/>
        </w:rPr>
        <w:t xml:space="preserve">nal and social development. </w:t>
      </w:r>
      <w:r w:rsidR="00BA64E6">
        <w:rPr>
          <w:rFonts w:asciiTheme="minorHAnsi" w:hAnsiTheme="minorHAnsi"/>
        </w:rPr>
        <w:t>The service</w:t>
      </w:r>
      <w:r w:rsidR="00F520C9">
        <w:rPr>
          <w:rFonts w:asciiTheme="minorHAnsi" w:hAnsiTheme="minorHAnsi"/>
        </w:rPr>
        <w:t xml:space="preserve"> </w:t>
      </w:r>
      <w:r w:rsidR="006E1E57" w:rsidRPr="00584BA7">
        <w:rPr>
          <w:rFonts w:asciiTheme="minorHAnsi" w:hAnsiTheme="minorHAnsi"/>
        </w:rPr>
        <w:t xml:space="preserve">also provides a valuable break to families and </w:t>
      </w:r>
      <w:r w:rsidR="00C95E7C" w:rsidRPr="00584BA7">
        <w:rPr>
          <w:rFonts w:asciiTheme="minorHAnsi" w:hAnsiTheme="minorHAnsi"/>
        </w:rPr>
        <w:t xml:space="preserve">primary </w:t>
      </w:r>
      <w:r w:rsidR="006E1E57" w:rsidRPr="00584BA7">
        <w:rPr>
          <w:rFonts w:asciiTheme="minorHAnsi" w:hAnsiTheme="minorHAnsi"/>
        </w:rPr>
        <w:t xml:space="preserve">carers.  </w:t>
      </w:r>
    </w:p>
    <w:p w14:paraId="0F9DB544" w14:textId="77777777" w:rsidR="005625EA" w:rsidRPr="00584BA7" w:rsidRDefault="002F64A0" w:rsidP="005625EA">
      <w:pPr>
        <w:spacing w:after="240"/>
        <w:rPr>
          <w:rFonts w:asciiTheme="minorHAnsi" w:hAnsiTheme="minorHAnsi"/>
        </w:rPr>
      </w:pPr>
      <w:r w:rsidRPr="00584BA7">
        <w:rPr>
          <w:rFonts w:asciiTheme="minorHAnsi" w:hAnsiTheme="minorHAnsi"/>
        </w:rPr>
        <w:t>Short Breaks can last from a few hours to a few days</w:t>
      </w:r>
      <w:r w:rsidR="006E1E57" w:rsidRPr="00584BA7">
        <w:rPr>
          <w:rFonts w:asciiTheme="minorHAnsi" w:hAnsiTheme="minorHAnsi"/>
        </w:rPr>
        <w:t xml:space="preserve"> – during the day or evening; overnight or at weekends. </w:t>
      </w:r>
      <w:r w:rsidRPr="00584BA7">
        <w:rPr>
          <w:rFonts w:asciiTheme="minorHAnsi" w:hAnsiTheme="minorHAnsi"/>
        </w:rPr>
        <w:t xml:space="preserve"> </w:t>
      </w:r>
      <w:r w:rsidR="00D969F1" w:rsidRPr="00584BA7">
        <w:rPr>
          <w:rFonts w:asciiTheme="minorHAnsi" w:hAnsiTheme="minorHAnsi"/>
        </w:rPr>
        <w:t>They can take place in the home, a carer’s home, residential setting or elsewhere in the community. The amount of time and level of services offered will dep</w:t>
      </w:r>
      <w:r w:rsidR="00A73E51">
        <w:rPr>
          <w:rFonts w:asciiTheme="minorHAnsi" w:hAnsiTheme="minorHAnsi"/>
        </w:rPr>
        <w:t>end on the assessed needs of an individual</w:t>
      </w:r>
      <w:r w:rsidR="00D969F1" w:rsidRPr="00584BA7">
        <w:rPr>
          <w:rFonts w:asciiTheme="minorHAnsi" w:hAnsiTheme="minorHAnsi"/>
        </w:rPr>
        <w:t xml:space="preserve"> child or young person. </w:t>
      </w:r>
    </w:p>
    <w:p w14:paraId="303FAABA" w14:textId="7243287A" w:rsidR="008A6A75" w:rsidRPr="00584BA7" w:rsidRDefault="00A73E51" w:rsidP="005625EA">
      <w:p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</w:t>
      </w:r>
      <w:r w:rsidR="008A6A75" w:rsidRPr="00584BA7">
        <w:rPr>
          <w:rFonts w:asciiTheme="minorHAnsi" w:hAnsiTheme="minorHAnsi"/>
        </w:rPr>
        <w:t>child who is in foster care or residing full-time in a r</w:t>
      </w:r>
      <w:r w:rsidR="00E96395" w:rsidRPr="00584BA7">
        <w:rPr>
          <w:rFonts w:asciiTheme="minorHAnsi" w:hAnsiTheme="minorHAnsi"/>
        </w:rPr>
        <w:t>esidential school is not</w:t>
      </w:r>
      <w:r w:rsidR="008A6A75" w:rsidRPr="00584BA7">
        <w:rPr>
          <w:rFonts w:asciiTheme="minorHAnsi" w:hAnsiTheme="minorHAnsi"/>
        </w:rPr>
        <w:t xml:space="preserve"> eligible for Short Breaks. </w:t>
      </w:r>
      <w:r>
        <w:rPr>
          <w:rFonts w:asciiTheme="minorHAnsi" w:hAnsiTheme="minorHAnsi"/>
        </w:rPr>
        <w:t xml:space="preserve">Support for </w:t>
      </w:r>
      <w:r w:rsidR="00BA64E6">
        <w:rPr>
          <w:rFonts w:asciiTheme="minorHAnsi" w:hAnsiTheme="minorHAnsi"/>
        </w:rPr>
        <w:t>these young people</w:t>
      </w:r>
      <w:r w:rsidR="007E567D">
        <w:rPr>
          <w:rFonts w:asciiTheme="minorHAnsi" w:hAnsiTheme="minorHAnsi"/>
        </w:rPr>
        <w:t xml:space="preserve"> is</w:t>
      </w:r>
      <w:r w:rsidR="00A02307" w:rsidRPr="00584BA7">
        <w:rPr>
          <w:rFonts w:asciiTheme="minorHAnsi" w:hAnsiTheme="minorHAnsi"/>
        </w:rPr>
        <w:t xml:space="preserve"> provided elsewhere. </w:t>
      </w:r>
    </w:p>
    <w:p w14:paraId="15855DD1" w14:textId="77777777" w:rsidR="005625EA" w:rsidRPr="00584BA7" w:rsidRDefault="00D969F1" w:rsidP="00D969F1">
      <w:pPr>
        <w:spacing w:after="240"/>
        <w:rPr>
          <w:rFonts w:asciiTheme="minorHAnsi" w:hAnsiTheme="minorHAnsi"/>
          <w:b/>
          <w:u w:val="single"/>
        </w:rPr>
      </w:pPr>
      <w:r w:rsidRPr="00584BA7">
        <w:rPr>
          <w:rFonts w:asciiTheme="minorHAnsi" w:hAnsiTheme="minorHAnsi"/>
          <w:b/>
          <w:u w:val="single"/>
        </w:rPr>
        <w:t>Short Breaks Services in Doncaster</w:t>
      </w:r>
    </w:p>
    <w:p w14:paraId="386CCFE7" w14:textId="77777777" w:rsidR="00E627E0" w:rsidRPr="00F520C9" w:rsidRDefault="00D969F1" w:rsidP="005625EA">
      <w:pPr>
        <w:spacing w:after="240"/>
        <w:rPr>
          <w:rFonts w:asciiTheme="minorHAnsi" w:hAnsiTheme="minorHAnsi"/>
          <w:b/>
          <w:u w:val="single"/>
        </w:rPr>
      </w:pPr>
      <w:r w:rsidRPr="00F520C9">
        <w:rPr>
          <w:rFonts w:asciiTheme="minorHAnsi" w:hAnsiTheme="minorHAnsi"/>
          <w:b/>
          <w:u w:val="single"/>
        </w:rPr>
        <w:t>Universal</w:t>
      </w:r>
      <w:r w:rsidR="00F520C9" w:rsidRPr="00F520C9">
        <w:rPr>
          <w:rFonts w:asciiTheme="minorHAnsi" w:hAnsiTheme="minorHAnsi"/>
          <w:b/>
          <w:u w:val="single"/>
        </w:rPr>
        <w:t xml:space="preserve"> Short Breaks Offer</w:t>
      </w:r>
      <w:r w:rsidR="008D7611" w:rsidRPr="00F520C9">
        <w:rPr>
          <w:rFonts w:asciiTheme="minorHAnsi" w:hAnsiTheme="minorHAnsi"/>
          <w:b/>
          <w:u w:val="single"/>
        </w:rPr>
        <w:t xml:space="preserve"> </w:t>
      </w:r>
    </w:p>
    <w:p w14:paraId="41709481" w14:textId="77777777" w:rsidR="00E627E0" w:rsidRPr="00584BA7" w:rsidRDefault="00E627E0" w:rsidP="005625EA">
      <w:pPr>
        <w:spacing w:after="240"/>
        <w:rPr>
          <w:rFonts w:asciiTheme="minorHAnsi" w:hAnsiTheme="minorHAnsi"/>
          <w:b/>
        </w:rPr>
      </w:pPr>
      <w:r w:rsidRPr="00584BA7">
        <w:rPr>
          <w:rFonts w:asciiTheme="minorHAnsi" w:hAnsiTheme="minorHAnsi"/>
          <w:b/>
        </w:rPr>
        <w:t>Local Offer:</w:t>
      </w:r>
    </w:p>
    <w:p w14:paraId="16FDEC90" w14:textId="77777777" w:rsidR="00E627E0" w:rsidRDefault="00E627E0" w:rsidP="00E627E0">
      <w:pPr>
        <w:pStyle w:val="ListParagraph"/>
        <w:numPr>
          <w:ilvl w:val="0"/>
          <w:numId w:val="1"/>
        </w:numPr>
        <w:spacing w:after="240"/>
        <w:rPr>
          <w:rFonts w:asciiTheme="minorHAnsi" w:hAnsiTheme="minorHAnsi"/>
        </w:rPr>
      </w:pPr>
      <w:r w:rsidRPr="00584BA7">
        <w:rPr>
          <w:rFonts w:asciiTheme="minorHAnsi" w:hAnsiTheme="minorHAnsi"/>
        </w:rPr>
        <w:t>Doncaster</w:t>
      </w:r>
      <w:r w:rsidR="00E96395" w:rsidRPr="00584BA7">
        <w:rPr>
          <w:rFonts w:asciiTheme="minorHAnsi" w:hAnsiTheme="minorHAnsi"/>
        </w:rPr>
        <w:t>’</w:t>
      </w:r>
      <w:r w:rsidR="00A73E51">
        <w:rPr>
          <w:rFonts w:asciiTheme="minorHAnsi" w:hAnsiTheme="minorHAnsi"/>
        </w:rPr>
        <w:t>s local o</w:t>
      </w:r>
      <w:r w:rsidRPr="00584BA7">
        <w:rPr>
          <w:rFonts w:asciiTheme="minorHAnsi" w:hAnsiTheme="minorHAnsi"/>
        </w:rPr>
        <w:t>ffer provides info</w:t>
      </w:r>
      <w:r w:rsidR="00E96395" w:rsidRPr="00584BA7">
        <w:rPr>
          <w:rFonts w:asciiTheme="minorHAnsi" w:hAnsiTheme="minorHAnsi"/>
        </w:rPr>
        <w:t>rmation</w:t>
      </w:r>
      <w:r w:rsidR="00755A04" w:rsidRPr="00584BA7">
        <w:rPr>
          <w:rFonts w:asciiTheme="minorHAnsi" w:hAnsiTheme="minorHAnsi"/>
        </w:rPr>
        <w:t xml:space="preserve"> for children and young people </w:t>
      </w:r>
      <w:r w:rsidRPr="00584BA7">
        <w:rPr>
          <w:rFonts w:asciiTheme="minorHAnsi" w:hAnsiTheme="minorHAnsi"/>
        </w:rPr>
        <w:t>with S</w:t>
      </w:r>
      <w:r w:rsidR="00F520C9">
        <w:rPr>
          <w:rFonts w:asciiTheme="minorHAnsi" w:hAnsiTheme="minorHAnsi"/>
        </w:rPr>
        <w:t xml:space="preserve">pecial </w:t>
      </w:r>
      <w:r w:rsidRPr="00584BA7">
        <w:rPr>
          <w:rFonts w:asciiTheme="minorHAnsi" w:hAnsiTheme="minorHAnsi"/>
        </w:rPr>
        <w:t>E</w:t>
      </w:r>
      <w:r w:rsidR="00F520C9">
        <w:rPr>
          <w:rFonts w:asciiTheme="minorHAnsi" w:hAnsiTheme="minorHAnsi"/>
        </w:rPr>
        <w:t xml:space="preserve">ducational </w:t>
      </w:r>
      <w:r w:rsidRPr="00584BA7">
        <w:rPr>
          <w:rFonts w:asciiTheme="minorHAnsi" w:hAnsiTheme="minorHAnsi"/>
        </w:rPr>
        <w:t>N</w:t>
      </w:r>
      <w:r w:rsidR="00F520C9">
        <w:rPr>
          <w:rFonts w:asciiTheme="minorHAnsi" w:hAnsiTheme="minorHAnsi"/>
        </w:rPr>
        <w:t>eed</w:t>
      </w:r>
      <w:r w:rsidR="00A73E51">
        <w:rPr>
          <w:rFonts w:asciiTheme="minorHAnsi" w:hAnsiTheme="minorHAnsi"/>
        </w:rPr>
        <w:t>s</w:t>
      </w:r>
      <w:r w:rsidR="00F520C9">
        <w:rPr>
          <w:rFonts w:asciiTheme="minorHAnsi" w:hAnsiTheme="minorHAnsi"/>
        </w:rPr>
        <w:t xml:space="preserve"> and/or Disability (SEND)</w:t>
      </w:r>
      <w:r w:rsidRPr="00584BA7">
        <w:rPr>
          <w:rFonts w:asciiTheme="minorHAnsi" w:hAnsiTheme="minorHAnsi"/>
        </w:rPr>
        <w:t xml:space="preserve"> and their parents or ca</w:t>
      </w:r>
      <w:r w:rsidR="00A73E51">
        <w:rPr>
          <w:rFonts w:asciiTheme="minorHAnsi" w:hAnsiTheme="minorHAnsi"/>
        </w:rPr>
        <w:t>rers in a single place. This help</w:t>
      </w:r>
      <w:r w:rsidR="00C84B82">
        <w:rPr>
          <w:rFonts w:asciiTheme="minorHAnsi" w:hAnsiTheme="minorHAnsi"/>
        </w:rPr>
        <w:t xml:space="preserve"> include</w:t>
      </w:r>
      <w:r w:rsidR="00A73E51">
        <w:rPr>
          <w:rFonts w:asciiTheme="minorHAnsi" w:hAnsiTheme="minorHAnsi"/>
        </w:rPr>
        <w:t>s</w:t>
      </w:r>
      <w:r w:rsidR="00C84B82">
        <w:rPr>
          <w:rFonts w:asciiTheme="minorHAnsi" w:hAnsiTheme="minorHAnsi"/>
        </w:rPr>
        <w:t xml:space="preserve"> leisure activities and</w:t>
      </w:r>
      <w:r w:rsidR="00A02307" w:rsidRPr="00584BA7">
        <w:rPr>
          <w:rFonts w:asciiTheme="minorHAnsi" w:hAnsiTheme="minorHAnsi"/>
        </w:rPr>
        <w:t xml:space="preserve">, under certain circumstances, assistance with </w:t>
      </w:r>
      <w:r w:rsidRPr="00584BA7">
        <w:rPr>
          <w:rFonts w:asciiTheme="minorHAnsi" w:hAnsiTheme="minorHAnsi"/>
        </w:rPr>
        <w:t>transpo</w:t>
      </w:r>
      <w:r w:rsidR="00A338C2">
        <w:rPr>
          <w:rFonts w:asciiTheme="minorHAnsi" w:hAnsiTheme="minorHAnsi"/>
        </w:rPr>
        <w:t>rt. The local offer</w:t>
      </w:r>
      <w:r w:rsidR="00F520C9">
        <w:rPr>
          <w:rFonts w:asciiTheme="minorHAnsi" w:hAnsiTheme="minorHAnsi"/>
        </w:rPr>
        <w:t xml:space="preserve"> can be found via the following link:</w:t>
      </w:r>
    </w:p>
    <w:p w14:paraId="2668FFAB" w14:textId="77777777" w:rsidR="00A74534" w:rsidRDefault="00411CCA" w:rsidP="00A74534">
      <w:pPr>
        <w:pStyle w:val="ListParagraph"/>
        <w:spacing w:after="240"/>
        <w:rPr>
          <w:color w:val="1F497D"/>
        </w:rPr>
      </w:pPr>
      <w:hyperlink r:id="rId8" w:history="1">
        <w:r w:rsidR="00A74534">
          <w:rPr>
            <w:rStyle w:val="Hyperlink"/>
          </w:rPr>
          <w:t>www.doncaster.gov.uk/localoffer</w:t>
        </w:r>
      </w:hyperlink>
    </w:p>
    <w:p w14:paraId="2525152B" w14:textId="77777777" w:rsidR="00A74534" w:rsidRPr="00A74534" w:rsidRDefault="00A74534" w:rsidP="00A74534">
      <w:pPr>
        <w:pStyle w:val="ListParagraph"/>
        <w:spacing w:after="240"/>
        <w:rPr>
          <w:rFonts w:asciiTheme="minorHAnsi" w:hAnsiTheme="minorHAnsi"/>
        </w:rPr>
      </w:pPr>
    </w:p>
    <w:p w14:paraId="1AA9E87E" w14:textId="77777777" w:rsidR="00E627E0" w:rsidRPr="00584BA7" w:rsidRDefault="00755A04" w:rsidP="00E627E0">
      <w:pPr>
        <w:spacing w:after="240"/>
        <w:rPr>
          <w:rFonts w:asciiTheme="minorHAnsi" w:hAnsiTheme="minorHAnsi"/>
          <w:b/>
        </w:rPr>
      </w:pPr>
      <w:r w:rsidRPr="00584BA7">
        <w:rPr>
          <w:rFonts w:asciiTheme="minorHAnsi" w:hAnsiTheme="minorHAnsi"/>
          <w:b/>
        </w:rPr>
        <w:t>Together</w:t>
      </w:r>
      <w:r w:rsidR="00E627E0" w:rsidRPr="00584BA7">
        <w:rPr>
          <w:rFonts w:asciiTheme="minorHAnsi" w:hAnsiTheme="minorHAnsi"/>
          <w:b/>
        </w:rPr>
        <w:t xml:space="preserve"> Information </w:t>
      </w:r>
      <w:r w:rsidRPr="00584BA7">
        <w:rPr>
          <w:rFonts w:asciiTheme="minorHAnsi" w:hAnsiTheme="minorHAnsi"/>
          <w:b/>
        </w:rPr>
        <w:t>Exchange</w:t>
      </w:r>
      <w:r w:rsidR="00091D6C" w:rsidRPr="00584BA7">
        <w:rPr>
          <w:rFonts w:asciiTheme="minorHAnsi" w:hAnsiTheme="minorHAnsi"/>
          <w:b/>
        </w:rPr>
        <w:t xml:space="preserve"> (TIE)</w:t>
      </w:r>
      <w:r w:rsidR="00E627E0" w:rsidRPr="00584BA7">
        <w:rPr>
          <w:rFonts w:asciiTheme="minorHAnsi" w:hAnsiTheme="minorHAnsi"/>
          <w:b/>
        </w:rPr>
        <w:t>:</w:t>
      </w:r>
    </w:p>
    <w:p w14:paraId="0348E366" w14:textId="0364B659" w:rsidR="00E627E0" w:rsidRPr="00584BA7" w:rsidRDefault="00F520C9" w:rsidP="00E627E0">
      <w:pPr>
        <w:pStyle w:val="ListParagraph"/>
        <w:numPr>
          <w:ilvl w:val="0"/>
          <w:numId w:val="1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All children with a disability</w:t>
      </w:r>
      <w:r w:rsidR="00E627E0" w:rsidRPr="00584BA7">
        <w:rPr>
          <w:rFonts w:asciiTheme="minorHAnsi" w:hAnsiTheme="minorHAnsi"/>
        </w:rPr>
        <w:t xml:space="preserve">, including SEN, </w:t>
      </w:r>
      <w:r w:rsidR="00BA64E6" w:rsidRPr="00584BA7">
        <w:rPr>
          <w:rFonts w:asciiTheme="minorHAnsi" w:hAnsiTheme="minorHAnsi"/>
        </w:rPr>
        <w:t>can</w:t>
      </w:r>
      <w:r w:rsidR="00E627E0" w:rsidRPr="00584BA7">
        <w:rPr>
          <w:rFonts w:asciiTheme="minorHAnsi" w:hAnsiTheme="minorHAnsi"/>
        </w:rPr>
        <w:t xml:space="preserve"> </w:t>
      </w:r>
      <w:r w:rsidR="00A02307" w:rsidRPr="00584BA7">
        <w:rPr>
          <w:rFonts w:asciiTheme="minorHAnsi" w:hAnsiTheme="minorHAnsi"/>
        </w:rPr>
        <w:t xml:space="preserve">independently </w:t>
      </w:r>
      <w:r>
        <w:rPr>
          <w:rFonts w:asciiTheme="minorHAnsi" w:hAnsiTheme="minorHAnsi"/>
        </w:rPr>
        <w:t>access the Universal Short Breaks O</w:t>
      </w:r>
      <w:r w:rsidR="00E627E0" w:rsidRPr="00584BA7">
        <w:rPr>
          <w:rFonts w:asciiTheme="minorHAnsi" w:hAnsiTheme="minorHAnsi"/>
        </w:rPr>
        <w:t>ffer. They do not need a Lead Practitioner o</w:t>
      </w:r>
      <w:r w:rsidR="00A338C2">
        <w:rPr>
          <w:rFonts w:asciiTheme="minorHAnsi" w:hAnsiTheme="minorHAnsi"/>
        </w:rPr>
        <w:t xml:space="preserve">r Early Help Assessment to apply. </w:t>
      </w:r>
      <w:r w:rsidR="00E627E0" w:rsidRPr="00584BA7">
        <w:rPr>
          <w:rFonts w:asciiTheme="minorHAnsi" w:hAnsiTheme="minorHAnsi"/>
        </w:rPr>
        <w:t>Lead Prac</w:t>
      </w:r>
      <w:r w:rsidR="00755A04" w:rsidRPr="00584BA7">
        <w:rPr>
          <w:rFonts w:asciiTheme="minorHAnsi" w:hAnsiTheme="minorHAnsi"/>
        </w:rPr>
        <w:t>titioners</w:t>
      </w:r>
      <w:r w:rsidR="00A338C2">
        <w:rPr>
          <w:rFonts w:asciiTheme="minorHAnsi" w:hAnsiTheme="minorHAnsi"/>
        </w:rPr>
        <w:t>, however,</w:t>
      </w:r>
      <w:r w:rsidR="00755A04" w:rsidRPr="00584BA7">
        <w:rPr>
          <w:rFonts w:asciiTheme="minorHAnsi" w:hAnsiTheme="minorHAnsi"/>
        </w:rPr>
        <w:t xml:space="preserve"> should support families</w:t>
      </w:r>
      <w:r w:rsidR="00A338C2">
        <w:rPr>
          <w:rFonts w:asciiTheme="minorHAnsi" w:hAnsiTheme="minorHAnsi"/>
        </w:rPr>
        <w:t xml:space="preserve"> to access the</w:t>
      </w:r>
      <w:r w:rsidR="00E627E0" w:rsidRPr="00584BA7">
        <w:rPr>
          <w:rFonts w:asciiTheme="minorHAnsi" w:hAnsiTheme="minorHAnsi"/>
        </w:rPr>
        <w:t xml:space="preserve"> off</w:t>
      </w:r>
      <w:r w:rsidR="00A338C2">
        <w:rPr>
          <w:rFonts w:asciiTheme="minorHAnsi" w:hAnsiTheme="minorHAnsi"/>
        </w:rPr>
        <w:t>er as part of the</w:t>
      </w:r>
      <w:r w:rsidR="00E627E0" w:rsidRPr="00584BA7">
        <w:rPr>
          <w:rFonts w:asciiTheme="minorHAnsi" w:hAnsiTheme="minorHAnsi"/>
        </w:rPr>
        <w:t xml:space="preserve"> </w:t>
      </w:r>
      <w:r w:rsidR="00755A04" w:rsidRPr="00584BA7">
        <w:rPr>
          <w:rFonts w:asciiTheme="minorHAnsi" w:hAnsiTheme="minorHAnsi"/>
        </w:rPr>
        <w:t xml:space="preserve">Whole </w:t>
      </w:r>
      <w:r w:rsidR="00E627E0" w:rsidRPr="00584BA7">
        <w:rPr>
          <w:rFonts w:asciiTheme="minorHAnsi" w:hAnsiTheme="minorHAnsi"/>
        </w:rPr>
        <w:t xml:space="preserve">Family </w:t>
      </w:r>
      <w:r>
        <w:rPr>
          <w:rFonts w:asciiTheme="minorHAnsi" w:hAnsiTheme="minorHAnsi"/>
        </w:rPr>
        <w:t xml:space="preserve">Action </w:t>
      </w:r>
      <w:r w:rsidR="00E627E0" w:rsidRPr="00584BA7">
        <w:rPr>
          <w:rFonts w:asciiTheme="minorHAnsi" w:hAnsiTheme="minorHAnsi"/>
        </w:rPr>
        <w:t xml:space="preserve">Plan. </w:t>
      </w:r>
    </w:p>
    <w:p w14:paraId="1E486752" w14:textId="77777777" w:rsidR="00E627E0" w:rsidRPr="00584BA7" w:rsidRDefault="00E627E0" w:rsidP="00E627E0">
      <w:pPr>
        <w:pStyle w:val="ListParagraph"/>
        <w:spacing w:after="240"/>
        <w:rPr>
          <w:rFonts w:asciiTheme="minorHAnsi" w:hAnsiTheme="minorHAnsi"/>
        </w:rPr>
      </w:pPr>
    </w:p>
    <w:p w14:paraId="5AB06F29" w14:textId="25B18824" w:rsidR="00417230" w:rsidRPr="00700677" w:rsidRDefault="00F520C9" w:rsidP="00417230">
      <w:pPr>
        <w:pStyle w:val="ListParagraph"/>
        <w:numPr>
          <w:ilvl w:val="0"/>
          <w:numId w:val="1"/>
        </w:numPr>
        <w:spacing w:after="240"/>
        <w:rPr>
          <w:rFonts w:asciiTheme="minorHAnsi" w:hAnsiTheme="minorHAnsi" w:cs="Arial"/>
        </w:rPr>
      </w:pPr>
      <w:r w:rsidRPr="00700677">
        <w:rPr>
          <w:rFonts w:asciiTheme="minorHAnsi" w:hAnsiTheme="minorHAnsi"/>
        </w:rPr>
        <w:t>TIE is</w:t>
      </w:r>
      <w:r w:rsidR="00755A04" w:rsidRPr="00700677">
        <w:rPr>
          <w:rFonts w:asciiTheme="minorHAnsi" w:hAnsiTheme="minorHAnsi"/>
        </w:rPr>
        <w:t xml:space="preserve"> </w:t>
      </w:r>
      <w:r w:rsidR="00E627E0" w:rsidRPr="00700677">
        <w:rPr>
          <w:rFonts w:asciiTheme="minorHAnsi" w:hAnsiTheme="minorHAnsi"/>
        </w:rPr>
        <w:t>Donc</w:t>
      </w:r>
      <w:r w:rsidR="00091D6C" w:rsidRPr="00700677">
        <w:rPr>
          <w:rFonts w:asciiTheme="minorHAnsi" w:hAnsiTheme="minorHAnsi"/>
        </w:rPr>
        <w:t>a</w:t>
      </w:r>
      <w:r w:rsidR="00E627E0" w:rsidRPr="00700677">
        <w:rPr>
          <w:rFonts w:asciiTheme="minorHAnsi" w:hAnsiTheme="minorHAnsi"/>
        </w:rPr>
        <w:t>s</w:t>
      </w:r>
      <w:r w:rsidR="00091D6C" w:rsidRPr="00700677">
        <w:rPr>
          <w:rFonts w:asciiTheme="minorHAnsi" w:hAnsiTheme="minorHAnsi"/>
        </w:rPr>
        <w:t>ter</w:t>
      </w:r>
      <w:r w:rsidRPr="00700677">
        <w:rPr>
          <w:rFonts w:asciiTheme="minorHAnsi" w:hAnsiTheme="minorHAnsi"/>
        </w:rPr>
        <w:t>’s</w:t>
      </w:r>
      <w:r w:rsidR="00A02307" w:rsidRPr="00700677">
        <w:rPr>
          <w:rFonts w:asciiTheme="minorHAnsi" w:hAnsiTheme="minorHAnsi"/>
        </w:rPr>
        <w:t xml:space="preserve"> </w:t>
      </w:r>
      <w:r w:rsidR="00E627E0" w:rsidRPr="00700677">
        <w:rPr>
          <w:rFonts w:asciiTheme="minorHAnsi" w:hAnsiTheme="minorHAnsi"/>
        </w:rPr>
        <w:t>vol</w:t>
      </w:r>
      <w:r w:rsidR="00755A04" w:rsidRPr="00700677">
        <w:rPr>
          <w:rFonts w:asciiTheme="minorHAnsi" w:hAnsiTheme="minorHAnsi"/>
        </w:rPr>
        <w:t>untary register of children and young people</w:t>
      </w:r>
      <w:r w:rsidR="00E627E0" w:rsidRPr="00700677">
        <w:rPr>
          <w:rFonts w:asciiTheme="minorHAnsi" w:hAnsiTheme="minorHAnsi"/>
        </w:rPr>
        <w:t xml:space="preserve"> with a disability. The register is administered by the F</w:t>
      </w:r>
      <w:r w:rsidR="00740A38" w:rsidRPr="00700677">
        <w:rPr>
          <w:rFonts w:asciiTheme="minorHAnsi" w:hAnsiTheme="minorHAnsi"/>
        </w:rPr>
        <w:t xml:space="preserve">amily </w:t>
      </w:r>
      <w:r w:rsidR="00E627E0" w:rsidRPr="00700677">
        <w:rPr>
          <w:rFonts w:asciiTheme="minorHAnsi" w:hAnsiTheme="minorHAnsi"/>
        </w:rPr>
        <w:t>I</w:t>
      </w:r>
      <w:r w:rsidR="00740A38" w:rsidRPr="00700677">
        <w:rPr>
          <w:rFonts w:asciiTheme="minorHAnsi" w:hAnsiTheme="minorHAnsi"/>
        </w:rPr>
        <w:t>nformation Service</w:t>
      </w:r>
      <w:r w:rsidR="00E627E0" w:rsidRPr="00700677">
        <w:rPr>
          <w:rFonts w:asciiTheme="minorHAnsi" w:hAnsiTheme="minorHAnsi"/>
        </w:rPr>
        <w:t xml:space="preserve"> </w:t>
      </w:r>
      <w:r w:rsidR="00475433" w:rsidRPr="00700677">
        <w:rPr>
          <w:rFonts w:asciiTheme="minorHAnsi" w:hAnsiTheme="minorHAnsi"/>
        </w:rPr>
        <w:t xml:space="preserve">(FIS) </w:t>
      </w:r>
      <w:r w:rsidR="00E627E0" w:rsidRPr="00700677">
        <w:rPr>
          <w:rFonts w:asciiTheme="minorHAnsi" w:hAnsiTheme="minorHAnsi"/>
        </w:rPr>
        <w:t xml:space="preserve">which </w:t>
      </w:r>
      <w:r w:rsidR="00475433" w:rsidRPr="00700677">
        <w:rPr>
          <w:rFonts w:asciiTheme="minorHAnsi" w:hAnsiTheme="minorHAnsi"/>
        </w:rPr>
        <w:t>assists families to access the Local O</w:t>
      </w:r>
      <w:r w:rsidR="00E627E0" w:rsidRPr="00700677">
        <w:rPr>
          <w:rFonts w:asciiTheme="minorHAnsi" w:hAnsiTheme="minorHAnsi"/>
        </w:rPr>
        <w:t>ffer incl</w:t>
      </w:r>
      <w:r w:rsidR="00186B69">
        <w:rPr>
          <w:rFonts w:asciiTheme="minorHAnsi" w:hAnsiTheme="minorHAnsi"/>
        </w:rPr>
        <w:t>uding activities during out of school hours</w:t>
      </w:r>
      <w:r w:rsidR="00475433" w:rsidRPr="00700677">
        <w:rPr>
          <w:rFonts w:asciiTheme="minorHAnsi" w:hAnsiTheme="minorHAnsi"/>
        </w:rPr>
        <w:t xml:space="preserve">. </w:t>
      </w:r>
      <w:r w:rsidR="00417230" w:rsidRPr="00700677">
        <w:rPr>
          <w:rFonts w:asciiTheme="minorHAnsi" w:hAnsiTheme="minorHAnsi"/>
        </w:rPr>
        <w:t>Families can ac</w:t>
      </w:r>
      <w:r w:rsidR="00A338C2">
        <w:rPr>
          <w:rFonts w:asciiTheme="minorHAnsi" w:hAnsiTheme="minorHAnsi"/>
        </w:rPr>
        <w:t xml:space="preserve">cess universal services and for </w:t>
      </w:r>
      <w:r w:rsidR="00417230" w:rsidRPr="00700677">
        <w:rPr>
          <w:rFonts w:asciiTheme="minorHAnsi" w:hAnsiTheme="minorHAnsi"/>
        </w:rPr>
        <w:t>disabled children TIE offers additional activities</w:t>
      </w:r>
      <w:r w:rsidR="00186B69">
        <w:rPr>
          <w:rFonts w:asciiTheme="minorHAnsi" w:hAnsiTheme="minorHAnsi"/>
        </w:rPr>
        <w:t xml:space="preserve"> funded through the Short Break Service.</w:t>
      </w:r>
    </w:p>
    <w:p w14:paraId="3DA5557B" w14:textId="77777777" w:rsidR="00700677" w:rsidRDefault="00700677" w:rsidP="00D727DF">
      <w:pPr>
        <w:spacing w:after="240"/>
        <w:rPr>
          <w:rFonts w:asciiTheme="minorHAnsi" w:hAnsiTheme="minorHAnsi" w:cs="Arial"/>
        </w:rPr>
      </w:pPr>
    </w:p>
    <w:p w14:paraId="0ACD2482" w14:textId="0C344A60" w:rsidR="00E627E0" w:rsidRPr="00D727DF" w:rsidRDefault="00E627E0" w:rsidP="00D727DF">
      <w:pPr>
        <w:spacing w:after="240"/>
        <w:rPr>
          <w:rFonts w:asciiTheme="minorHAnsi" w:hAnsiTheme="minorHAnsi"/>
        </w:rPr>
      </w:pPr>
      <w:r w:rsidRPr="00417230">
        <w:rPr>
          <w:rFonts w:asciiTheme="minorHAnsi" w:hAnsiTheme="minorHAnsi" w:cs="Arial"/>
        </w:rPr>
        <w:lastRenderedPageBreak/>
        <w:t xml:space="preserve">TIE members </w:t>
      </w:r>
      <w:r w:rsidR="00186B69">
        <w:rPr>
          <w:rFonts w:asciiTheme="minorHAnsi" w:hAnsiTheme="minorHAnsi" w:cs="Arial"/>
        </w:rPr>
        <w:t>can</w:t>
      </w:r>
      <w:r w:rsidRPr="00417230">
        <w:rPr>
          <w:rFonts w:asciiTheme="minorHAnsi" w:hAnsiTheme="minorHAnsi" w:cs="Arial"/>
        </w:rPr>
        <w:t>:</w:t>
      </w:r>
    </w:p>
    <w:p w14:paraId="7AFE3403" w14:textId="01012603" w:rsidR="00475433" w:rsidRDefault="00E627E0" w:rsidP="00E627E0">
      <w:pPr>
        <w:pStyle w:val="ListParagraph"/>
        <w:numPr>
          <w:ilvl w:val="0"/>
          <w:numId w:val="2"/>
        </w:numPr>
        <w:autoSpaceDE w:val="0"/>
        <w:autoSpaceDN w:val="0"/>
        <w:jc w:val="both"/>
        <w:rPr>
          <w:rFonts w:asciiTheme="minorHAnsi" w:hAnsiTheme="minorHAnsi" w:cs="Arial"/>
        </w:rPr>
      </w:pPr>
      <w:r w:rsidRPr="00475433">
        <w:rPr>
          <w:rFonts w:asciiTheme="minorHAnsi" w:hAnsiTheme="minorHAnsi" w:cs="Arial"/>
        </w:rPr>
        <w:t>Access after</w:t>
      </w:r>
      <w:r w:rsidR="00186B69">
        <w:rPr>
          <w:rFonts w:asciiTheme="minorHAnsi" w:hAnsiTheme="minorHAnsi" w:cs="Arial"/>
        </w:rPr>
        <w:t xml:space="preserve"> </w:t>
      </w:r>
      <w:r w:rsidRPr="00475433">
        <w:rPr>
          <w:rFonts w:asciiTheme="minorHAnsi" w:hAnsiTheme="minorHAnsi" w:cs="Arial"/>
        </w:rPr>
        <w:t xml:space="preserve">school and weekend clubs </w:t>
      </w:r>
    </w:p>
    <w:p w14:paraId="051E5E6A" w14:textId="45946B4E" w:rsidR="00E627E0" w:rsidRPr="00475433" w:rsidRDefault="00756036" w:rsidP="00E627E0">
      <w:pPr>
        <w:pStyle w:val="ListParagraph"/>
        <w:numPr>
          <w:ilvl w:val="0"/>
          <w:numId w:val="2"/>
        </w:numPr>
        <w:autoSpaceDE w:val="0"/>
        <w:autoSpaceDN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Receive t</w:t>
      </w:r>
      <w:r w:rsidR="00E627E0" w:rsidRPr="00475433">
        <w:rPr>
          <w:rFonts w:asciiTheme="minorHAnsi" w:hAnsiTheme="minorHAnsi" w:cs="Arial"/>
        </w:rPr>
        <w:t xml:space="preserve">he </w:t>
      </w:r>
      <w:r w:rsidR="00475433">
        <w:rPr>
          <w:rFonts w:asciiTheme="minorHAnsi" w:hAnsiTheme="minorHAnsi" w:cs="Arial"/>
        </w:rPr>
        <w:t xml:space="preserve">school </w:t>
      </w:r>
      <w:r w:rsidR="00E627E0" w:rsidRPr="00475433">
        <w:rPr>
          <w:rFonts w:asciiTheme="minorHAnsi" w:hAnsiTheme="minorHAnsi" w:cs="Arial"/>
        </w:rPr>
        <w:t>holiday activity timetable</w:t>
      </w:r>
      <w:r w:rsidR="00475433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</w:t>
      </w:r>
      <w:r w:rsidR="00475433">
        <w:rPr>
          <w:rFonts w:asciiTheme="minorHAnsi" w:hAnsiTheme="minorHAnsi" w:cs="Arial"/>
        </w:rPr>
        <w:t xml:space="preserve">via the Family Information Service, </w:t>
      </w:r>
      <w:r w:rsidR="00BC1D10">
        <w:rPr>
          <w:rFonts w:asciiTheme="minorHAnsi" w:hAnsiTheme="minorHAnsi" w:cs="Arial"/>
        </w:rPr>
        <w:t>enabl</w:t>
      </w:r>
      <w:r>
        <w:rPr>
          <w:rFonts w:asciiTheme="minorHAnsi" w:hAnsiTheme="minorHAnsi" w:cs="Arial"/>
        </w:rPr>
        <w:t>ing</w:t>
      </w:r>
      <w:r w:rsidR="00BC1D10">
        <w:rPr>
          <w:rFonts w:asciiTheme="minorHAnsi" w:hAnsiTheme="minorHAnsi" w:cs="Arial"/>
        </w:rPr>
        <w:t xml:space="preserve">  children</w:t>
      </w:r>
      <w:r>
        <w:rPr>
          <w:rFonts w:asciiTheme="minorHAnsi" w:hAnsiTheme="minorHAnsi" w:cs="Arial"/>
        </w:rPr>
        <w:t xml:space="preserve"> and young people with SEN</w:t>
      </w:r>
      <w:r w:rsidR="00BC1D10">
        <w:rPr>
          <w:rFonts w:asciiTheme="minorHAnsi" w:hAnsiTheme="minorHAnsi" w:cs="Arial"/>
        </w:rPr>
        <w:t xml:space="preserve"> to book places</w:t>
      </w:r>
      <w:r w:rsidR="00475433">
        <w:rPr>
          <w:rFonts w:asciiTheme="minorHAnsi" w:hAnsiTheme="minorHAnsi" w:cs="Arial"/>
        </w:rPr>
        <w:t xml:space="preserve"> prior to each school holiday</w:t>
      </w:r>
    </w:p>
    <w:p w14:paraId="7918BDC7" w14:textId="5074A717" w:rsidR="00E627E0" w:rsidRPr="00584BA7" w:rsidRDefault="00E627E0" w:rsidP="00E627E0">
      <w:pPr>
        <w:pStyle w:val="ListParagraph"/>
        <w:numPr>
          <w:ilvl w:val="0"/>
          <w:numId w:val="2"/>
        </w:numPr>
        <w:autoSpaceDE w:val="0"/>
        <w:autoSpaceDN w:val="0"/>
        <w:jc w:val="both"/>
        <w:rPr>
          <w:rFonts w:asciiTheme="minorHAnsi" w:hAnsiTheme="minorHAnsi" w:cs="Arial"/>
        </w:rPr>
      </w:pPr>
      <w:r w:rsidRPr="00584BA7">
        <w:rPr>
          <w:rFonts w:asciiTheme="minorHAnsi" w:hAnsiTheme="minorHAnsi" w:cs="Arial"/>
        </w:rPr>
        <w:t xml:space="preserve">A free TIE membership card to receive discounts at various places including Yorkshire Wildlife Park, </w:t>
      </w:r>
      <w:r w:rsidR="00756036">
        <w:rPr>
          <w:rFonts w:asciiTheme="minorHAnsi" w:hAnsiTheme="minorHAnsi" w:cs="Arial"/>
        </w:rPr>
        <w:t>l</w:t>
      </w:r>
      <w:r w:rsidRPr="00584BA7">
        <w:rPr>
          <w:rFonts w:asciiTheme="minorHAnsi" w:hAnsiTheme="minorHAnsi" w:cs="Arial"/>
        </w:rPr>
        <w:t>eis</w:t>
      </w:r>
      <w:r w:rsidR="00A338C2">
        <w:rPr>
          <w:rFonts w:asciiTheme="minorHAnsi" w:hAnsiTheme="minorHAnsi" w:cs="Arial"/>
        </w:rPr>
        <w:t xml:space="preserve">ure </w:t>
      </w:r>
      <w:r w:rsidR="00756036">
        <w:rPr>
          <w:rFonts w:asciiTheme="minorHAnsi" w:hAnsiTheme="minorHAnsi" w:cs="Arial"/>
        </w:rPr>
        <w:t>c</w:t>
      </w:r>
      <w:r w:rsidR="00A338C2">
        <w:rPr>
          <w:rFonts w:asciiTheme="minorHAnsi" w:hAnsiTheme="minorHAnsi" w:cs="Arial"/>
        </w:rPr>
        <w:t>entre</w:t>
      </w:r>
      <w:r w:rsidR="00756036">
        <w:rPr>
          <w:rFonts w:asciiTheme="minorHAnsi" w:hAnsiTheme="minorHAnsi" w:cs="Arial"/>
        </w:rPr>
        <w:t>s</w:t>
      </w:r>
      <w:r w:rsidR="00A338C2">
        <w:rPr>
          <w:rFonts w:asciiTheme="minorHAnsi" w:hAnsiTheme="minorHAnsi" w:cs="Arial"/>
        </w:rPr>
        <w:t xml:space="preserve">, Vue Cinema and many </w:t>
      </w:r>
      <w:r w:rsidRPr="00584BA7">
        <w:rPr>
          <w:rFonts w:asciiTheme="minorHAnsi" w:hAnsiTheme="minorHAnsi" w:cs="Arial"/>
        </w:rPr>
        <w:t>more</w:t>
      </w:r>
    </w:p>
    <w:p w14:paraId="4535811D" w14:textId="77777777" w:rsidR="00E627E0" w:rsidRPr="00584BA7" w:rsidRDefault="00E627E0" w:rsidP="00E627E0">
      <w:pPr>
        <w:pStyle w:val="ListParagraph"/>
        <w:numPr>
          <w:ilvl w:val="0"/>
          <w:numId w:val="2"/>
        </w:numPr>
        <w:autoSpaceDE w:val="0"/>
        <w:autoSpaceDN w:val="0"/>
        <w:jc w:val="both"/>
        <w:rPr>
          <w:rFonts w:asciiTheme="minorHAnsi" w:hAnsiTheme="minorHAnsi" w:cs="Arial"/>
        </w:rPr>
      </w:pPr>
      <w:r w:rsidRPr="00584BA7">
        <w:rPr>
          <w:rFonts w:asciiTheme="minorHAnsi" w:hAnsiTheme="minorHAnsi" w:cs="Arial"/>
        </w:rPr>
        <w:t xml:space="preserve">Regular information </w:t>
      </w:r>
      <w:r w:rsidR="00475433">
        <w:rPr>
          <w:rFonts w:asciiTheme="minorHAnsi" w:hAnsiTheme="minorHAnsi" w:cs="Arial"/>
        </w:rPr>
        <w:t xml:space="preserve">and updates </w:t>
      </w:r>
      <w:r w:rsidR="00740A38" w:rsidRPr="00584BA7">
        <w:rPr>
          <w:rFonts w:asciiTheme="minorHAnsi" w:hAnsiTheme="minorHAnsi" w:cs="Arial"/>
        </w:rPr>
        <w:t xml:space="preserve">about </w:t>
      </w:r>
      <w:r w:rsidR="00475433">
        <w:rPr>
          <w:rFonts w:asciiTheme="minorHAnsi" w:hAnsiTheme="minorHAnsi" w:cs="Arial"/>
        </w:rPr>
        <w:t xml:space="preserve">events and </w:t>
      </w:r>
      <w:r w:rsidRPr="00584BA7">
        <w:rPr>
          <w:rFonts w:asciiTheme="minorHAnsi" w:hAnsiTheme="minorHAnsi" w:cs="Arial"/>
        </w:rPr>
        <w:t>activities taking place</w:t>
      </w:r>
    </w:p>
    <w:p w14:paraId="30A71F43" w14:textId="77777777" w:rsidR="00E627E0" w:rsidRPr="00584BA7" w:rsidRDefault="00E627E0" w:rsidP="00E627E0">
      <w:pPr>
        <w:rPr>
          <w:rFonts w:asciiTheme="minorHAnsi" w:hAnsiTheme="minorHAnsi" w:cs="Arial"/>
        </w:rPr>
      </w:pPr>
    </w:p>
    <w:p w14:paraId="16670C22" w14:textId="4455B11B" w:rsidR="00E627E0" w:rsidRPr="00313B35" w:rsidRDefault="00E627E0" w:rsidP="00E627E0">
      <w:pPr>
        <w:rPr>
          <w:rFonts w:asciiTheme="minorHAnsi" w:hAnsiTheme="minorHAnsi" w:cs="Arial"/>
          <w:color w:val="FF0000"/>
        </w:rPr>
      </w:pPr>
      <w:r w:rsidRPr="00584BA7">
        <w:rPr>
          <w:rFonts w:asciiTheme="minorHAnsi" w:hAnsiTheme="minorHAnsi" w:cs="Arial"/>
        </w:rPr>
        <w:t>Application forms to join TIE are available from FIS</w:t>
      </w:r>
      <w:r w:rsidR="00475433">
        <w:rPr>
          <w:rFonts w:asciiTheme="minorHAnsi" w:hAnsiTheme="minorHAnsi" w:cs="Arial"/>
        </w:rPr>
        <w:t xml:space="preserve"> by applying on-line at: </w:t>
      </w:r>
      <w:hyperlink r:id="rId9" w:history="1">
        <w:r w:rsidR="00313B35" w:rsidRPr="005D61F9">
          <w:rPr>
            <w:rStyle w:val="Hyperlink"/>
            <w:rFonts w:asciiTheme="minorHAnsi" w:hAnsiTheme="minorHAnsi" w:cs="Arial"/>
          </w:rPr>
          <w:t>www.doncaster.gov.uk/doitonline/together-information-exchange-tie-application-form</w:t>
        </w:r>
      </w:hyperlink>
      <w:r w:rsidR="00313B35">
        <w:rPr>
          <w:rFonts w:asciiTheme="minorHAnsi" w:hAnsiTheme="minorHAnsi" w:cs="Arial"/>
        </w:rPr>
        <w:t>. Alternatively, you can contact FIS</w:t>
      </w:r>
      <w:r w:rsidR="00475433">
        <w:rPr>
          <w:rFonts w:asciiTheme="minorHAnsi" w:hAnsiTheme="minorHAnsi" w:cs="Arial"/>
        </w:rPr>
        <w:t xml:space="preserve"> on: </w:t>
      </w:r>
      <w:r w:rsidR="00313B35" w:rsidRPr="00313B35">
        <w:rPr>
          <w:rFonts w:asciiTheme="minorHAnsi" w:hAnsiTheme="minorHAnsi" w:cs="Arial"/>
        </w:rPr>
        <w:t>01302 73</w:t>
      </w:r>
      <w:r w:rsidR="00756036">
        <w:rPr>
          <w:rFonts w:asciiTheme="minorHAnsi" w:hAnsiTheme="minorHAnsi" w:cs="Arial"/>
        </w:rPr>
        <w:t>7286</w:t>
      </w:r>
      <w:r w:rsidR="00313B35" w:rsidRPr="00313B35">
        <w:rPr>
          <w:rFonts w:asciiTheme="minorHAnsi" w:hAnsiTheme="minorHAnsi" w:cs="Arial"/>
        </w:rPr>
        <w:t xml:space="preserve"> </w:t>
      </w:r>
      <w:r w:rsidR="00313B35">
        <w:rPr>
          <w:rFonts w:asciiTheme="minorHAnsi" w:hAnsiTheme="minorHAnsi" w:cs="Arial"/>
        </w:rPr>
        <w:t xml:space="preserve">or </w:t>
      </w:r>
      <w:r w:rsidR="00313B35" w:rsidRPr="00313B35">
        <w:rPr>
          <w:rFonts w:asciiTheme="minorHAnsi" w:hAnsiTheme="minorHAnsi" w:cs="Arial"/>
        </w:rPr>
        <w:t xml:space="preserve">Email: </w:t>
      </w:r>
      <w:hyperlink r:id="rId10" w:history="1">
        <w:r w:rsidR="00313B35" w:rsidRPr="005D61F9">
          <w:rPr>
            <w:rStyle w:val="Hyperlink"/>
            <w:rFonts w:asciiTheme="minorHAnsi" w:hAnsiTheme="minorHAnsi" w:cs="Arial"/>
          </w:rPr>
          <w:t>FIS@doncaster.gov.uk</w:t>
        </w:r>
      </w:hyperlink>
      <w:r w:rsidR="00313B35">
        <w:rPr>
          <w:rFonts w:asciiTheme="minorHAnsi" w:hAnsiTheme="minorHAnsi" w:cs="Arial"/>
          <w:color w:val="FF0000"/>
        </w:rPr>
        <w:t xml:space="preserve"> </w:t>
      </w:r>
    </w:p>
    <w:p w14:paraId="0A493013" w14:textId="77777777" w:rsidR="00E627E0" w:rsidRPr="00584BA7" w:rsidRDefault="00E627E0" w:rsidP="00E627E0">
      <w:pPr>
        <w:rPr>
          <w:rFonts w:asciiTheme="minorHAnsi" w:hAnsiTheme="minorHAnsi"/>
        </w:rPr>
      </w:pPr>
    </w:p>
    <w:p w14:paraId="34C5F376" w14:textId="77777777" w:rsidR="003239B7" w:rsidRDefault="003239B7" w:rsidP="001C2072">
      <w:pPr>
        <w:rPr>
          <w:rFonts w:asciiTheme="minorHAnsi" w:hAnsiTheme="minorHAnsi" w:cs="Arial"/>
          <w:b/>
          <w:bCs/>
          <w:u w:val="single"/>
        </w:rPr>
      </w:pPr>
    </w:p>
    <w:p w14:paraId="2919D64D" w14:textId="77777777" w:rsidR="001C2072" w:rsidRPr="00584BA7" w:rsidRDefault="001C2072" w:rsidP="001C2072">
      <w:pPr>
        <w:rPr>
          <w:rFonts w:asciiTheme="minorHAnsi" w:hAnsiTheme="minorHAnsi" w:cs="Arial"/>
          <w:b/>
          <w:bCs/>
          <w:u w:val="single"/>
        </w:rPr>
      </w:pPr>
      <w:r w:rsidRPr="00584BA7">
        <w:rPr>
          <w:rFonts w:asciiTheme="minorHAnsi" w:hAnsiTheme="minorHAnsi" w:cs="Arial"/>
          <w:b/>
          <w:bCs/>
          <w:u w:val="single"/>
        </w:rPr>
        <w:t>Targeted</w:t>
      </w:r>
      <w:r w:rsidR="00475433">
        <w:rPr>
          <w:rFonts w:asciiTheme="minorHAnsi" w:hAnsiTheme="minorHAnsi" w:cs="Arial"/>
          <w:b/>
          <w:bCs/>
          <w:u w:val="single"/>
        </w:rPr>
        <w:t xml:space="preserve"> Short </w:t>
      </w:r>
      <w:r w:rsidR="005755F3">
        <w:rPr>
          <w:rFonts w:asciiTheme="minorHAnsi" w:hAnsiTheme="minorHAnsi" w:cs="Arial"/>
          <w:b/>
          <w:bCs/>
          <w:u w:val="single"/>
        </w:rPr>
        <w:t xml:space="preserve">Breaks </w:t>
      </w:r>
      <w:r w:rsidR="005755F3" w:rsidRPr="00584BA7">
        <w:rPr>
          <w:rFonts w:asciiTheme="minorHAnsi" w:hAnsiTheme="minorHAnsi" w:cs="Arial"/>
          <w:b/>
          <w:bCs/>
          <w:u w:val="single"/>
        </w:rPr>
        <w:t>support</w:t>
      </w:r>
      <w:r w:rsidR="00740A38" w:rsidRPr="00584BA7">
        <w:rPr>
          <w:rFonts w:asciiTheme="minorHAnsi" w:hAnsiTheme="minorHAnsi" w:cs="Arial"/>
          <w:b/>
          <w:bCs/>
          <w:u w:val="single"/>
        </w:rPr>
        <w:t xml:space="preserve"> for children and young people </w:t>
      </w:r>
      <w:r w:rsidR="00475433">
        <w:rPr>
          <w:rFonts w:asciiTheme="minorHAnsi" w:hAnsiTheme="minorHAnsi" w:cs="Arial"/>
          <w:b/>
          <w:bCs/>
          <w:u w:val="single"/>
        </w:rPr>
        <w:t xml:space="preserve">with </w:t>
      </w:r>
      <w:r w:rsidRPr="00584BA7">
        <w:rPr>
          <w:rFonts w:asciiTheme="minorHAnsi" w:hAnsiTheme="minorHAnsi" w:cs="Arial"/>
          <w:b/>
          <w:bCs/>
          <w:u w:val="single"/>
        </w:rPr>
        <w:t xml:space="preserve">complex needs. </w:t>
      </w:r>
    </w:p>
    <w:p w14:paraId="5F3F190B" w14:textId="77777777" w:rsidR="00275093" w:rsidRDefault="00275093" w:rsidP="001C2072">
      <w:pPr>
        <w:rPr>
          <w:rFonts w:asciiTheme="minorHAnsi" w:hAnsiTheme="minorHAnsi" w:cs="Arial"/>
          <w:b/>
          <w:bCs/>
        </w:rPr>
      </w:pPr>
    </w:p>
    <w:p w14:paraId="12B0A95E" w14:textId="2EEF3F03" w:rsidR="001C2072" w:rsidRPr="00584BA7" w:rsidRDefault="009763BD" w:rsidP="001C2072">
      <w:pPr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C</w:t>
      </w:r>
      <w:r w:rsidR="00275093">
        <w:rPr>
          <w:rFonts w:asciiTheme="minorHAnsi" w:hAnsiTheme="minorHAnsi" w:cs="Arial"/>
          <w:b/>
          <w:bCs/>
        </w:rPr>
        <w:t>hildren</w:t>
      </w:r>
      <w:r>
        <w:rPr>
          <w:rFonts w:asciiTheme="minorHAnsi" w:hAnsiTheme="minorHAnsi" w:cs="Arial"/>
          <w:b/>
          <w:bCs/>
        </w:rPr>
        <w:t xml:space="preserve"> </w:t>
      </w:r>
      <w:r w:rsidR="00756036">
        <w:rPr>
          <w:rFonts w:asciiTheme="minorHAnsi" w:hAnsiTheme="minorHAnsi" w:cs="Arial"/>
          <w:b/>
          <w:bCs/>
        </w:rPr>
        <w:t>of</w:t>
      </w:r>
      <w:r>
        <w:rPr>
          <w:rFonts w:asciiTheme="minorHAnsi" w:hAnsiTheme="minorHAnsi" w:cs="Arial"/>
          <w:b/>
          <w:bCs/>
        </w:rPr>
        <w:t xml:space="preserve"> all ages up to 18 years old</w:t>
      </w:r>
      <w:r w:rsidR="00275093">
        <w:rPr>
          <w:rFonts w:asciiTheme="minorHAnsi" w:hAnsiTheme="minorHAnsi" w:cs="Arial"/>
          <w:b/>
          <w:bCs/>
        </w:rPr>
        <w:t xml:space="preserve"> must meet ALL of the following c</w:t>
      </w:r>
      <w:r w:rsidR="00475433">
        <w:rPr>
          <w:rFonts w:asciiTheme="minorHAnsi" w:hAnsiTheme="minorHAnsi" w:cs="Arial"/>
          <w:b/>
          <w:bCs/>
        </w:rPr>
        <w:t>riteria</w:t>
      </w:r>
      <w:r w:rsidR="00091D6C" w:rsidRPr="00584BA7">
        <w:rPr>
          <w:rFonts w:asciiTheme="minorHAnsi" w:hAnsiTheme="minorHAnsi" w:cs="Arial"/>
          <w:b/>
          <w:bCs/>
        </w:rPr>
        <w:t>:</w:t>
      </w:r>
    </w:p>
    <w:p w14:paraId="1E5E43FB" w14:textId="77777777" w:rsidR="00740A38" w:rsidRPr="00584BA7" w:rsidRDefault="00740A38" w:rsidP="001C2072">
      <w:pPr>
        <w:rPr>
          <w:rFonts w:asciiTheme="minorHAnsi" w:hAnsiTheme="minorHAnsi" w:cs="Arial"/>
          <w:b/>
          <w:bCs/>
          <w:u w:val="single"/>
        </w:rPr>
      </w:pPr>
    </w:p>
    <w:p w14:paraId="2162BCF1" w14:textId="77777777" w:rsidR="00700677" w:rsidRPr="00700677" w:rsidRDefault="001C2072" w:rsidP="00700677">
      <w:pPr>
        <w:pStyle w:val="ListParagraph"/>
        <w:numPr>
          <w:ilvl w:val="0"/>
          <w:numId w:val="5"/>
        </w:numPr>
        <w:contextualSpacing w:val="0"/>
        <w:jc w:val="both"/>
        <w:rPr>
          <w:rFonts w:asciiTheme="minorHAnsi" w:hAnsiTheme="minorHAnsi" w:cs="Arial"/>
        </w:rPr>
      </w:pPr>
      <w:r w:rsidRPr="00EE6910">
        <w:rPr>
          <w:rFonts w:asciiTheme="minorHAnsi" w:hAnsiTheme="minorHAnsi" w:cs="Arial"/>
        </w:rPr>
        <w:t>The c</w:t>
      </w:r>
      <w:r w:rsidR="00376AB6" w:rsidRPr="00EE6910">
        <w:rPr>
          <w:rFonts w:asciiTheme="minorHAnsi" w:hAnsiTheme="minorHAnsi" w:cs="Arial"/>
        </w:rPr>
        <w:t>hild or young person will have Special Educational Needs and/or D</w:t>
      </w:r>
      <w:r w:rsidR="00475433" w:rsidRPr="00EE6910">
        <w:rPr>
          <w:rFonts w:asciiTheme="minorHAnsi" w:hAnsiTheme="minorHAnsi" w:cs="Arial"/>
        </w:rPr>
        <w:t>isability</w:t>
      </w:r>
      <w:r w:rsidR="00376AB6" w:rsidRPr="00EE6910">
        <w:rPr>
          <w:rFonts w:asciiTheme="minorHAnsi" w:hAnsiTheme="minorHAnsi" w:cs="Arial"/>
        </w:rPr>
        <w:t xml:space="preserve"> </w:t>
      </w:r>
      <w:r w:rsidRPr="00EE6910">
        <w:rPr>
          <w:rFonts w:asciiTheme="minorHAnsi" w:hAnsiTheme="minorHAnsi" w:cs="Arial"/>
          <w:lang w:val="en-US"/>
        </w:rPr>
        <w:t>regardless</w:t>
      </w:r>
      <w:r w:rsidR="00475433" w:rsidRPr="00EE6910">
        <w:rPr>
          <w:rFonts w:asciiTheme="minorHAnsi" w:hAnsiTheme="minorHAnsi" w:cs="Arial"/>
          <w:lang w:val="en-US"/>
        </w:rPr>
        <w:t xml:space="preserve"> of whether the child has </w:t>
      </w:r>
      <w:r w:rsidR="00EE6910" w:rsidRPr="00EE6910">
        <w:rPr>
          <w:rFonts w:asciiTheme="minorHAnsi" w:hAnsiTheme="minorHAnsi" w:cs="Arial"/>
          <w:lang w:val="en-US"/>
        </w:rPr>
        <w:t>an SEN support plan</w:t>
      </w:r>
      <w:r w:rsidR="00EE6910">
        <w:rPr>
          <w:rFonts w:asciiTheme="minorHAnsi" w:hAnsiTheme="minorHAnsi" w:cs="Arial"/>
          <w:lang w:val="en-US"/>
        </w:rPr>
        <w:t xml:space="preserve"> or </w:t>
      </w:r>
      <w:r w:rsidRPr="00EE6910">
        <w:rPr>
          <w:rFonts w:asciiTheme="minorHAnsi" w:hAnsiTheme="minorHAnsi" w:cs="Arial"/>
          <w:lang w:val="en-US"/>
        </w:rPr>
        <w:t>an Education Health Care Plan</w:t>
      </w:r>
      <w:r w:rsidR="00275093">
        <w:rPr>
          <w:rFonts w:asciiTheme="minorHAnsi" w:hAnsiTheme="minorHAnsi" w:cs="Arial"/>
          <w:lang w:val="en-US"/>
        </w:rPr>
        <w:t xml:space="preserve"> (EHCP)</w:t>
      </w:r>
      <w:r w:rsidRPr="00EE6910">
        <w:rPr>
          <w:rFonts w:asciiTheme="minorHAnsi" w:hAnsiTheme="minorHAnsi" w:cs="Arial"/>
          <w:lang w:val="en-US"/>
        </w:rPr>
        <w:t xml:space="preserve"> issued by the Local Authority. </w:t>
      </w:r>
    </w:p>
    <w:p w14:paraId="63F72B56" w14:textId="77777777" w:rsidR="00700677" w:rsidRPr="00700677" w:rsidRDefault="00700677" w:rsidP="00700677">
      <w:pPr>
        <w:jc w:val="both"/>
        <w:rPr>
          <w:rFonts w:asciiTheme="minorHAnsi" w:hAnsiTheme="minorHAnsi" w:cs="Arial"/>
        </w:rPr>
      </w:pPr>
    </w:p>
    <w:p w14:paraId="1C466E84" w14:textId="00F2E450" w:rsidR="001C2072" w:rsidRPr="00700677" w:rsidRDefault="001C2072" w:rsidP="00700677">
      <w:pPr>
        <w:pStyle w:val="ListParagraph"/>
        <w:numPr>
          <w:ilvl w:val="0"/>
          <w:numId w:val="5"/>
        </w:numPr>
        <w:contextualSpacing w:val="0"/>
        <w:jc w:val="both"/>
        <w:rPr>
          <w:rFonts w:asciiTheme="minorHAnsi" w:hAnsiTheme="minorHAnsi" w:cs="Arial"/>
        </w:rPr>
      </w:pPr>
      <w:r w:rsidRPr="00700677">
        <w:rPr>
          <w:rFonts w:asciiTheme="minorHAnsi" w:hAnsiTheme="minorHAnsi" w:cs="Arial"/>
        </w:rPr>
        <w:t>Children and young people where univ</w:t>
      </w:r>
      <w:r w:rsidR="00EE6910" w:rsidRPr="00700677">
        <w:rPr>
          <w:rFonts w:asciiTheme="minorHAnsi" w:hAnsiTheme="minorHAnsi" w:cs="Arial"/>
        </w:rPr>
        <w:t>e</w:t>
      </w:r>
      <w:r w:rsidR="00FA0B38">
        <w:rPr>
          <w:rFonts w:asciiTheme="minorHAnsi" w:hAnsiTheme="minorHAnsi" w:cs="Arial"/>
        </w:rPr>
        <w:t xml:space="preserve">rsal </w:t>
      </w:r>
      <w:r w:rsidR="00756036">
        <w:rPr>
          <w:rFonts w:asciiTheme="minorHAnsi" w:hAnsiTheme="minorHAnsi" w:cs="Arial"/>
        </w:rPr>
        <w:t>activities</w:t>
      </w:r>
      <w:r w:rsidR="00FA0B38">
        <w:rPr>
          <w:rFonts w:asciiTheme="minorHAnsi" w:hAnsiTheme="minorHAnsi" w:cs="Arial"/>
        </w:rPr>
        <w:t xml:space="preserve"> ha</w:t>
      </w:r>
      <w:r w:rsidR="00756036">
        <w:rPr>
          <w:rFonts w:asciiTheme="minorHAnsi" w:hAnsiTheme="minorHAnsi" w:cs="Arial"/>
        </w:rPr>
        <w:t>ve</w:t>
      </w:r>
      <w:r w:rsidR="00FA0B38">
        <w:rPr>
          <w:rFonts w:asciiTheme="minorHAnsi" w:hAnsiTheme="minorHAnsi" w:cs="Arial"/>
        </w:rPr>
        <w:t xml:space="preserve"> been </w:t>
      </w:r>
      <w:r w:rsidR="00756036">
        <w:rPr>
          <w:rFonts w:asciiTheme="minorHAnsi" w:hAnsiTheme="minorHAnsi" w:cs="Arial"/>
        </w:rPr>
        <w:t>tried</w:t>
      </w:r>
      <w:r w:rsidR="00EE6910" w:rsidRPr="00700677">
        <w:rPr>
          <w:rFonts w:asciiTheme="minorHAnsi" w:hAnsiTheme="minorHAnsi" w:cs="Arial"/>
        </w:rPr>
        <w:t xml:space="preserve"> and </w:t>
      </w:r>
      <w:r w:rsidR="00FA0B38">
        <w:rPr>
          <w:rFonts w:asciiTheme="minorHAnsi" w:hAnsiTheme="minorHAnsi" w:cs="Arial"/>
        </w:rPr>
        <w:t xml:space="preserve">found  not </w:t>
      </w:r>
      <w:r w:rsidR="005755F3">
        <w:rPr>
          <w:rFonts w:asciiTheme="minorHAnsi" w:hAnsiTheme="minorHAnsi" w:cs="Arial"/>
        </w:rPr>
        <w:t>to be suitable</w:t>
      </w:r>
      <w:r w:rsidR="00FA0B38">
        <w:rPr>
          <w:rFonts w:asciiTheme="minorHAnsi" w:hAnsiTheme="minorHAnsi" w:cs="Arial"/>
        </w:rPr>
        <w:t xml:space="preserve"> or </w:t>
      </w:r>
      <w:r w:rsidR="00275093" w:rsidRPr="00700677">
        <w:rPr>
          <w:rFonts w:asciiTheme="minorHAnsi" w:hAnsiTheme="minorHAnsi" w:cs="Arial"/>
        </w:rPr>
        <w:t>easily</w:t>
      </w:r>
      <w:r w:rsidR="00EE6910" w:rsidRPr="00700677">
        <w:rPr>
          <w:rFonts w:asciiTheme="minorHAnsi" w:hAnsiTheme="minorHAnsi" w:cs="Arial"/>
        </w:rPr>
        <w:t xml:space="preserve"> accessed</w:t>
      </w:r>
      <w:r w:rsidR="00275093" w:rsidRPr="00700677">
        <w:rPr>
          <w:rFonts w:asciiTheme="minorHAnsi" w:hAnsiTheme="minorHAnsi" w:cs="Arial"/>
        </w:rPr>
        <w:t xml:space="preserve"> due to the child’s needs.</w:t>
      </w:r>
      <w:r w:rsidR="00700677" w:rsidRPr="00700677">
        <w:rPr>
          <w:rFonts w:asciiTheme="minorHAnsi" w:hAnsiTheme="minorHAnsi" w:cs="Arial"/>
        </w:rPr>
        <w:t xml:space="preserve"> </w:t>
      </w:r>
      <w:r w:rsidR="00700677" w:rsidRPr="00700677">
        <w:rPr>
          <w:rFonts w:asciiTheme="minorHAnsi" w:hAnsiTheme="minorHAnsi"/>
        </w:rPr>
        <w:t xml:space="preserve">There is an expectation that families will have accessed universal services and TIE </w:t>
      </w:r>
      <w:r w:rsidR="00700677">
        <w:rPr>
          <w:rFonts w:asciiTheme="minorHAnsi" w:hAnsiTheme="minorHAnsi"/>
        </w:rPr>
        <w:t>activities before a S</w:t>
      </w:r>
      <w:r w:rsidR="00756036">
        <w:rPr>
          <w:rFonts w:asciiTheme="minorHAnsi" w:hAnsiTheme="minorHAnsi"/>
        </w:rPr>
        <w:t>hort break</w:t>
      </w:r>
      <w:r w:rsidR="00FA0B38">
        <w:rPr>
          <w:rFonts w:asciiTheme="minorHAnsi" w:hAnsiTheme="minorHAnsi"/>
        </w:rPr>
        <w:t xml:space="preserve"> </w:t>
      </w:r>
      <w:r w:rsidR="00756036">
        <w:rPr>
          <w:rFonts w:asciiTheme="minorHAnsi" w:hAnsiTheme="minorHAnsi"/>
        </w:rPr>
        <w:t>referral</w:t>
      </w:r>
      <w:r w:rsidR="00FA0B38">
        <w:rPr>
          <w:rFonts w:asciiTheme="minorHAnsi" w:hAnsiTheme="minorHAnsi"/>
        </w:rPr>
        <w:t xml:space="preserve"> </w:t>
      </w:r>
      <w:r w:rsidR="00756036">
        <w:rPr>
          <w:rFonts w:asciiTheme="minorHAnsi" w:hAnsiTheme="minorHAnsi"/>
        </w:rPr>
        <w:t>is</w:t>
      </w:r>
      <w:r w:rsidR="00FA0B38">
        <w:rPr>
          <w:rFonts w:asciiTheme="minorHAnsi" w:hAnsiTheme="minorHAnsi"/>
        </w:rPr>
        <w:t xml:space="preserve"> progressed.</w:t>
      </w:r>
    </w:p>
    <w:p w14:paraId="550A837C" w14:textId="77777777" w:rsidR="001C2072" w:rsidRPr="00584BA7" w:rsidRDefault="001C2072" w:rsidP="001C2072">
      <w:pPr>
        <w:jc w:val="both"/>
        <w:rPr>
          <w:rFonts w:asciiTheme="minorHAnsi" w:hAnsiTheme="minorHAnsi" w:cs="Arial"/>
        </w:rPr>
      </w:pPr>
    </w:p>
    <w:p w14:paraId="0F631B78" w14:textId="77777777" w:rsidR="001C2072" w:rsidRDefault="005755F3" w:rsidP="001C2072">
      <w:pPr>
        <w:pStyle w:val="ListParagraph"/>
        <w:numPr>
          <w:ilvl w:val="0"/>
          <w:numId w:val="5"/>
        </w:numPr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Families</w:t>
      </w:r>
      <w:r w:rsidR="00091D6C" w:rsidRPr="00F63424">
        <w:rPr>
          <w:rFonts w:asciiTheme="minorHAnsi" w:hAnsiTheme="minorHAnsi" w:cs="Arial"/>
        </w:rPr>
        <w:t xml:space="preserve"> are in receipt of</w:t>
      </w:r>
      <w:r w:rsidR="00275093">
        <w:rPr>
          <w:rFonts w:asciiTheme="minorHAnsi" w:hAnsiTheme="minorHAnsi" w:cs="Arial"/>
        </w:rPr>
        <w:t xml:space="preserve"> middle or high</w:t>
      </w:r>
      <w:r w:rsidR="00F63424" w:rsidRPr="00F63424">
        <w:rPr>
          <w:rFonts w:asciiTheme="minorHAnsi" w:hAnsiTheme="minorHAnsi" w:cs="Arial"/>
        </w:rPr>
        <w:t xml:space="preserve"> rate of</w:t>
      </w:r>
      <w:r w:rsidR="00091D6C" w:rsidRPr="00F63424">
        <w:rPr>
          <w:rFonts w:asciiTheme="minorHAnsi" w:hAnsiTheme="minorHAnsi" w:cs="Arial"/>
        </w:rPr>
        <w:t xml:space="preserve"> Disability Livi</w:t>
      </w:r>
      <w:r w:rsidR="005D74C4" w:rsidRPr="00F63424">
        <w:rPr>
          <w:rFonts w:asciiTheme="minorHAnsi" w:hAnsiTheme="minorHAnsi" w:cs="Arial"/>
        </w:rPr>
        <w:t>ng Allowance</w:t>
      </w:r>
      <w:r w:rsidR="00275093">
        <w:rPr>
          <w:rFonts w:asciiTheme="minorHAnsi" w:hAnsiTheme="minorHAnsi" w:cs="Arial"/>
        </w:rPr>
        <w:t xml:space="preserve"> (DLA)</w:t>
      </w:r>
      <w:r w:rsidR="005D74C4" w:rsidRPr="00F63424">
        <w:rPr>
          <w:rFonts w:asciiTheme="minorHAnsi" w:hAnsiTheme="minorHAnsi" w:cs="Arial"/>
        </w:rPr>
        <w:t xml:space="preserve"> or Personal Indepen</w:t>
      </w:r>
      <w:r w:rsidR="00EE6910" w:rsidRPr="00F63424">
        <w:rPr>
          <w:rFonts w:asciiTheme="minorHAnsi" w:hAnsiTheme="minorHAnsi" w:cs="Arial"/>
        </w:rPr>
        <w:t>dence</w:t>
      </w:r>
      <w:r w:rsidR="00091D6C" w:rsidRPr="00F63424">
        <w:rPr>
          <w:rFonts w:asciiTheme="minorHAnsi" w:hAnsiTheme="minorHAnsi" w:cs="Arial"/>
        </w:rPr>
        <w:t xml:space="preserve"> </w:t>
      </w:r>
      <w:r w:rsidR="00275093">
        <w:rPr>
          <w:rFonts w:asciiTheme="minorHAnsi" w:hAnsiTheme="minorHAnsi" w:cs="Arial"/>
        </w:rPr>
        <w:t>Payments (PI</w:t>
      </w:r>
      <w:r w:rsidR="00816644">
        <w:rPr>
          <w:rFonts w:asciiTheme="minorHAnsi" w:hAnsiTheme="minorHAnsi" w:cs="Arial"/>
        </w:rPr>
        <w:t>P) for at least one component (</w:t>
      </w:r>
      <w:r>
        <w:rPr>
          <w:rFonts w:asciiTheme="minorHAnsi" w:hAnsiTheme="minorHAnsi" w:cs="Arial"/>
        </w:rPr>
        <w:t>i.e.</w:t>
      </w:r>
      <w:r w:rsidR="00275093">
        <w:rPr>
          <w:rFonts w:asciiTheme="minorHAnsi" w:hAnsiTheme="minorHAnsi" w:cs="Arial"/>
        </w:rPr>
        <w:t xml:space="preserve"> care or mobility).</w:t>
      </w:r>
    </w:p>
    <w:p w14:paraId="682181E4" w14:textId="77777777" w:rsidR="00F63424" w:rsidRPr="00F63424" w:rsidRDefault="00F63424" w:rsidP="00F63424">
      <w:pPr>
        <w:jc w:val="both"/>
        <w:rPr>
          <w:rFonts w:asciiTheme="minorHAnsi" w:hAnsiTheme="minorHAnsi" w:cs="Arial"/>
        </w:rPr>
      </w:pPr>
    </w:p>
    <w:p w14:paraId="6880E39D" w14:textId="2D491C26" w:rsidR="001C2072" w:rsidRPr="00584BA7" w:rsidRDefault="001C2072" w:rsidP="001C2072">
      <w:pPr>
        <w:pStyle w:val="ListParagraph"/>
        <w:numPr>
          <w:ilvl w:val="0"/>
          <w:numId w:val="5"/>
        </w:numPr>
        <w:contextualSpacing w:val="0"/>
        <w:jc w:val="both"/>
        <w:rPr>
          <w:rFonts w:asciiTheme="minorHAnsi" w:hAnsiTheme="minorHAnsi" w:cs="Arial"/>
        </w:rPr>
      </w:pPr>
      <w:r w:rsidRPr="00584BA7">
        <w:rPr>
          <w:rFonts w:asciiTheme="minorHAnsi" w:hAnsiTheme="minorHAnsi" w:cs="Arial"/>
        </w:rPr>
        <w:t xml:space="preserve">Needs of the whole </w:t>
      </w:r>
      <w:r w:rsidR="00F63424">
        <w:rPr>
          <w:rFonts w:asciiTheme="minorHAnsi" w:hAnsiTheme="minorHAnsi" w:cs="Arial"/>
        </w:rPr>
        <w:t>family</w:t>
      </w:r>
      <w:r w:rsidR="00091D6C" w:rsidRPr="00584BA7">
        <w:rPr>
          <w:rFonts w:asciiTheme="minorHAnsi" w:hAnsiTheme="minorHAnsi" w:cs="Arial"/>
        </w:rPr>
        <w:t xml:space="preserve"> </w:t>
      </w:r>
      <w:r w:rsidR="00DF2422">
        <w:rPr>
          <w:rFonts w:asciiTheme="minorHAnsi" w:hAnsiTheme="minorHAnsi" w:cs="Arial"/>
        </w:rPr>
        <w:t xml:space="preserve">have been assessed </w:t>
      </w:r>
      <w:r w:rsidR="00091D6C" w:rsidRPr="00584BA7">
        <w:rPr>
          <w:rFonts w:asciiTheme="minorHAnsi" w:hAnsiTheme="minorHAnsi" w:cs="Arial"/>
        </w:rPr>
        <w:t>by a named Lead Professional using the Early Help A</w:t>
      </w:r>
      <w:r w:rsidR="00DF2422">
        <w:rPr>
          <w:rFonts w:asciiTheme="minorHAnsi" w:hAnsiTheme="minorHAnsi" w:cs="Arial"/>
        </w:rPr>
        <w:t>ssessment (EHA) or Social Care Child and Family A</w:t>
      </w:r>
      <w:r w:rsidRPr="00584BA7">
        <w:rPr>
          <w:rFonts w:asciiTheme="minorHAnsi" w:hAnsiTheme="minorHAnsi" w:cs="Arial"/>
        </w:rPr>
        <w:t>ssessment</w:t>
      </w:r>
      <w:r w:rsidR="00275093">
        <w:rPr>
          <w:rFonts w:asciiTheme="minorHAnsi" w:hAnsiTheme="minorHAnsi" w:cs="Arial"/>
        </w:rPr>
        <w:t xml:space="preserve"> (C&amp;F)</w:t>
      </w:r>
      <w:r w:rsidR="00091D6C" w:rsidRPr="00584BA7">
        <w:rPr>
          <w:rFonts w:asciiTheme="minorHAnsi" w:hAnsiTheme="minorHAnsi" w:cs="Arial"/>
        </w:rPr>
        <w:t>,</w:t>
      </w:r>
      <w:r w:rsidRPr="00584BA7">
        <w:rPr>
          <w:rFonts w:asciiTheme="minorHAnsi" w:hAnsiTheme="minorHAnsi" w:cs="Arial"/>
        </w:rPr>
        <w:t xml:space="preserve"> which id</w:t>
      </w:r>
      <w:r w:rsidR="00DF2422">
        <w:rPr>
          <w:rFonts w:asciiTheme="minorHAnsi" w:hAnsiTheme="minorHAnsi" w:cs="Arial"/>
        </w:rPr>
        <w:t xml:space="preserve">entifies the </w:t>
      </w:r>
      <w:r w:rsidR="00756036">
        <w:rPr>
          <w:rFonts w:asciiTheme="minorHAnsi" w:hAnsiTheme="minorHAnsi" w:cs="Arial"/>
        </w:rPr>
        <w:t xml:space="preserve">unmet </w:t>
      </w:r>
      <w:r w:rsidR="00DF2422">
        <w:rPr>
          <w:rFonts w:asciiTheme="minorHAnsi" w:hAnsiTheme="minorHAnsi" w:cs="Arial"/>
        </w:rPr>
        <w:t>need</w:t>
      </w:r>
      <w:r w:rsidR="00756036">
        <w:rPr>
          <w:rFonts w:asciiTheme="minorHAnsi" w:hAnsiTheme="minorHAnsi" w:cs="Arial"/>
        </w:rPr>
        <w:t>s</w:t>
      </w:r>
      <w:r w:rsidR="00DF2422">
        <w:rPr>
          <w:rFonts w:asciiTheme="minorHAnsi" w:hAnsiTheme="minorHAnsi" w:cs="Arial"/>
        </w:rPr>
        <w:t xml:space="preserve"> for targeted Short B</w:t>
      </w:r>
      <w:r w:rsidRPr="00584BA7">
        <w:rPr>
          <w:rFonts w:asciiTheme="minorHAnsi" w:hAnsiTheme="minorHAnsi" w:cs="Arial"/>
        </w:rPr>
        <w:t>reak support</w:t>
      </w:r>
    </w:p>
    <w:p w14:paraId="33A8EB6E" w14:textId="77777777" w:rsidR="001C2072" w:rsidRPr="00584BA7" w:rsidRDefault="001C2072" w:rsidP="001C2072">
      <w:pPr>
        <w:rPr>
          <w:rFonts w:asciiTheme="minorHAnsi" w:hAnsiTheme="minorHAnsi"/>
        </w:rPr>
      </w:pPr>
    </w:p>
    <w:p w14:paraId="725CBC4A" w14:textId="77777777" w:rsidR="001C2072" w:rsidRPr="00584BA7" w:rsidRDefault="001C2072" w:rsidP="001C2072">
      <w:pPr>
        <w:jc w:val="both"/>
        <w:rPr>
          <w:rFonts w:asciiTheme="minorHAnsi" w:hAnsiTheme="minorHAnsi" w:cs="Arial"/>
          <w:b/>
          <w:bCs/>
        </w:rPr>
      </w:pPr>
      <w:r w:rsidRPr="00584BA7">
        <w:rPr>
          <w:rFonts w:asciiTheme="minorHAnsi" w:hAnsiTheme="minorHAnsi" w:cs="Arial"/>
          <w:b/>
          <w:bCs/>
        </w:rPr>
        <w:t>Targeted support can include:</w:t>
      </w:r>
    </w:p>
    <w:p w14:paraId="6AB06136" w14:textId="77777777" w:rsidR="001C2072" w:rsidRPr="00584BA7" w:rsidRDefault="001C2072" w:rsidP="001C2072">
      <w:pPr>
        <w:autoSpaceDE w:val="0"/>
        <w:autoSpaceDN w:val="0"/>
        <w:jc w:val="both"/>
        <w:rPr>
          <w:rFonts w:asciiTheme="minorHAnsi" w:hAnsiTheme="minorHAnsi" w:cs="Arial"/>
          <w:b/>
          <w:bCs/>
        </w:rPr>
      </w:pPr>
    </w:p>
    <w:p w14:paraId="0B8E380D" w14:textId="77777777" w:rsidR="001C2072" w:rsidRPr="00584BA7" w:rsidRDefault="001C2072" w:rsidP="00740A38">
      <w:pPr>
        <w:pStyle w:val="ListParagraph"/>
        <w:numPr>
          <w:ilvl w:val="0"/>
          <w:numId w:val="1"/>
        </w:numPr>
        <w:ind w:left="360"/>
        <w:jc w:val="both"/>
        <w:rPr>
          <w:rFonts w:asciiTheme="minorHAnsi" w:hAnsiTheme="minorHAnsi" w:cs="Arial"/>
        </w:rPr>
      </w:pPr>
      <w:r w:rsidRPr="00584BA7">
        <w:rPr>
          <w:rFonts w:asciiTheme="minorHAnsi" w:hAnsiTheme="minorHAnsi" w:cs="Arial"/>
        </w:rPr>
        <w:t>Daytime care in the homes of disabled children or elsewhere</w:t>
      </w:r>
      <w:r w:rsidR="00DF2422">
        <w:rPr>
          <w:rFonts w:asciiTheme="minorHAnsi" w:hAnsiTheme="minorHAnsi" w:cs="Arial"/>
        </w:rPr>
        <w:t>, outside of school hours</w:t>
      </w:r>
    </w:p>
    <w:p w14:paraId="6A08FF9F" w14:textId="77777777" w:rsidR="001C2072" w:rsidRPr="00584BA7" w:rsidRDefault="001C2072" w:rsidP="00740A38">
      <w:pPr>
        <w:pStyle w:val="ListParagraph"/>
        <w:ind w:left="0"/>
        <w:jc w:val="both"/>
        <w:rPr>
          <w:rFonts w:asciiTheme="minorHAnsi" w:hAnsiTheme="minorHAnsi" w:cs="Arial"/>
        </w:rPr>
      </w:pPr>
    </w:p>
    <w:p w14:paraId="764359BD" w14:textId="77777777" w:rsidR="001C2072" w:rsidRPr="00584BA7" w:rsidRDefault="001C2072" w:rsidP="00740A38">
      <w:pPr>
        <w:pStyle w:val="ListParagraph"/>
        <w:numPr>
          <w:ilvl w:val="0"/>
          <w:numId w:val="1"/>
        </w:numPr>
        <w:ind w:left="360"/>
        <w:jc w:val="both"/>
        <w:rPr>
          <w:rFonts w:asciiTheme="minorHAnsi" w:hAnsiTheme="minorHAnsi" w:cs="Arial"/>
        </w:rPr>
      </w:pPr>
      <w:r w:rsidRPr="00584BA7">
        <w:rPr>
          <w:rFonts w:asciiTheme="minorHAnsi" w:hAnsiTheme="minorHAnsi" w:cs="Arial"/>
        </w:rPr>
        <w:t>Overnight care in the homes of disabled children or elsewhere</w:t>
      </w:r>
    </w:p>
    <w:p w14:paraId="10D6A5D8" w14:textId="77777777" w:rsidR="001C2072" w:rsidRPr="00584BA7" w:rsidRDefault="001C2072" w:rsidP="00740A38">
      <w:pPr>
        <w:jc w:val="both"/>
        <w:rPr>
          <w:rFonts w:asciiTheme="minorHAnsi" w:hAnsiTheme="minorHAnsi" w:cs="Arial"/>
        </w:rPr>
      </w:pPr>
    </w:p>
    <w:p w14:paraId="15A4FE74" w14:textId="77777777" w:rsidR="001C2072" w:rsidRDefault="00700677" w:rsidP="00740A38">
      <w:pPr>
        <w:pStyle w:val="ListParagraph"/>
        <w:numPr>
          <w:ilvl w:val="0"/>
          <w:numId w:val="1"/>
        </w:numPr>
        <w:ind w:left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To fund and/or support learning</w:t>
      </w:r>
      <w:r w:rsidR="001C2072" w:rsidRPr="00584BA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and/</w:t>
      </w:r>
      <w:r w:rsidR="001C2072" w:rsidRPr="00584BA7">
        <w:rPr>
          <w:rFonts w:asciiTheme="minorHAnsi" w:hAnsiTheme="minorHAnsi" w:cs="Arial"/>
        </w:rPr>
        <w:t>or leisure activities for disabled children outside their homes</w:t>
      </w:r>
    </w:p>
    <w:p w14:paraId="75C25758" w14:textId="77777777" w:rsidR="004F7BA6" w:rsidRPr="004F7BA6" w:rsidRDefault="004F7BA6" w:rsidP="004F7BA6">
      <w:pPr>
        <w:pStyle w:val="ListParagraph"/>
        <w:rPr>
          <w:rFonts w:asciiTheme="minorHAnsi" w:hAnsiTheme="minorHAnsi" w:cs="Arial"/>
        </w:rPr>
      </w:pPr>
    </w:p>
    <w:p w14:paraId="3B9DB571" w14:textId="68C9B77E" w:rsidR="004F7BA6" w:rsidRDefault="004F7BA6" w:rsidP="004F7BA6">
      <w:pPr>
        <w:pStyle w:val="ListParagraph"/>
        <w:numPr>
          <w:ilvl w:val="0"/>
          <w:numId w:val="1"/>
        </w:numPr>
        <w:ind w:left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Services to </w:t>
      </w:r>
      <w:r w:rsidRPr="004F7BA6">
        <w:rPr>
          <w:rFonts w:asciiTheme="minorHAnsi" w:hAnsiTheme="minorHAnsi" w:cs="Arial"/>
        </w:rPr>
        <w:t>assist carers in the evenings, at weekends and during the school holidays.</w:t>
      </w:r>
    </w:p>
    <w:p w14:paraId="6958BAA4" w14:textId="77777777" w:rsidR="00756036" w:rsidRPr="00756036" w:rsidRDefault="00756036" w:rsidP="00756036">
      <w:pPr>
        <w:pStyle w:val="ListParagraph"/>
        <w:rPr>
          <w:rFonts w:asciiTheme="minorHAnsi" w:hAnsiTheme="minorHAnsi" w:cs="Arial"/>
        </w:rPr>
      </w:pPr>
    </w:p>
    <w:p w14:paraId="1D9146E0" w14:textId="2F37A7FA" w:rsidR="00756036" w:rsidRPr="004F7BA6" w:rsidRDefault="00756036" w:rsidP="004F7BA6">
      <w:pPr>
        <w:pStyle w:val="ListParagraph"/>
        <w:numPr>
          <w:ilvl w:val="0"/>
          <w:numId w:val="1"/>
        </w:numPr>
        <w:ind w:left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Short Break Group support via pilot sessions.</w:t>
      </w:r>
    </w:p>
    <w:p w14:paraId="2C468E3D" w14:textId="77777777" w:rsidR="004F7BA6" w:rsidRPr="00C42FAA" w:rsidRDefault="004F7BA6" w:rsidP="004F7BA6">
      <w:pPr>
        <w:pStyle w:val="ListParagraph"/>
        <w:rPr>
          <w:rFonts w:asciiTheme="minorHAnsi" w:hAnsiTheme="minorHAnsi" w:cs="Arial"/>
          <w:strike/>
        </w:rPr>
      </w:pPr>
    </w:p>
    <w:p w14:paraId="29CB7A00" w14:textId="77777777" w:rsidR="00062243" w:rsidRPr="00584BA7" w:rsidRDefault="00C84B82" w:rsidP="00062243">
      <w:pPr>
        <w:spacing w:after="24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lastRenderedPageBreak/>
        <w:t>How to apply for a Short Break</w:t>
      </w:r>
    </w:p>
    <w:p w14:paraId="7E14228B" w14:textId="3FA33549" w:rsidR="00062243" w:rsidRPr="00584BA7" w:rsidRDefault="00062243" w:rsidP="00062243">
      <w:pPr>
        <w:spacing w:after="240"/>
        <w:rPr>
          <w:rFonts w:asciiTheme="minorHAnsi" w:hAnsiTheme="minorHAnsi"/>
        </w:rPr>
      </w:pPr>
      <w:r w:rsidRPr="00584BA7">
        <w:rPr>
          <w:rFonts w:asciiTheme="minorHAnsi" w:hAnsiTheme="minorHAnsi"/>
        </w:rPr>
        <w:t>The Counc</w:t>
      </w:r>
      <w:r w:rsidR="00277B8B" w:rsidRPr="00584BA7">
        <w:rPr>
          <w:rFonts w:asciiTheme="minorHAnsi" w:hAnsiTheme="minorHAnsi"/>
        </w:rPr>
        <w:t xml:space="preserve">il </w:t>
      </w:r>
      <w:r w:rsidR="00584BA7" w:rsidRPr="00584BA7">
        <w:rPr>
          <w:rFonts w:asciiTheme="minorHAnsi" w:hAnsiTheme="minorHAnsi"/>
        </w:rPr>
        <w:t xml:space="preserve">has </w:t>
      </w:r>
      <w:r w:rsidR="00277B8B" w:rsidRPr="00584BA7">
        <w:rPr>
          <w:rFonts w:asciiTheme="minorHAnsi" w:hAnsiTheme="minorHAnsi"/>
        </w:rPr>
        <w:t xml:space="preserve">a duty </w:t>
      </w:r>
      <w:r w:rsidR="00302D9B" w:rsidRPr="00584BA7">
        <w:rPr>
          <w:rFonts w:asciiTheme="minorHAnsi" w:hAnsiTheme="minorHAnsi"/>
        </w:rPr>
        <w:t>to offer</w:t>
      </w:r>
      <w:r w:rsidR="00DF2422">
        <w:rPr>
          <w:rFonts w:asciiTheme="minorHAnsi" w:hAnsiTheme="minorHAnsi"/>
        </w:rPr>
        <w:t xml:space="preserve"> a</w:t>
      </w:r>
      <w:r w:rsidR="00302D9B" w:rsidRPr="00584BA7">
        <w:rPr>
          <w:rFonts w:asciiTheme="minorHAnsi" w:hAnsiTheme="minorHAnsi"/>
        </w:rPr>
        <w:t xml:space="preserve"> </w:t>
      </w:r>
      <w:r w:rsidRPr="00584BA7">
        <w:rPr>
          <w:rFonts w:asciiTheme="minorHAnsi" w:hAnsiTheme="minorHAnsi"/>
        </w:rPr>
        <w:t xml:space="preserve">range of services to eligible children, young </w:t>
      </w:r>
      <w:r w:rsidR="00756036" w:rsidRPr="00584BA7">
        <w:rPr>
          <w:rFonts w:asciiTheme="minorHAnsi" w:hAnsiTheme="minorHAnsi"/>
        </w:rPr>
        <w:t>people,</w:t>
      </w:r>
      <w:r w:rsidRPr="00584BA7">
        <w:rPr>
          <w:rFonts w:asciiTheme="minorHAnsi" w:hAnsiTheme="minorHAnsi"/>
        </w:rPr>
        <w:t xml:space="preserve"> and their families</w:t>
      </w:r>
      <w:r w:rsidRPr="00584BA7">
        <w:rPr>
          <w:rStyle w:val="FootnoteReference"/>
          <w:rFonts w:asciiTheme="minorHAnsi" w:hAnsiTheme="minorHAnsi"/>
        </w:rPr>
        <w:footnoteReference w:id="1"/>
      </w:r>
      <w:r w:rsidRPr="00584BA7">
        <w:rPr>
          <w:rFonts w:asciiTheme="minorHAnsi" w:hAnsiTheme="minorHAnsi"/>
        </w:rPr>
        <w:t>.</w:t>
      </w:r>
    </w:p>
    <w:p w14:paraId="657E38D0" w14:textId="208C7190" w:rsidR="00FA0FBC" w:rsidRPr="00E90DEC" w:rsidRDefault="00FA0B38" w:rsidP="00062243">
      <w:p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Families who wish to refer themselves are required </w:t>
      </w:r>
      <w:r w:rsidR="00302D9B" w:rsidRPr="00584BA7">
        <w:rPr>
          <w:rFonts w:asciiTheme="minorHAnsi" w:hAnsiTheme="minorHAnsi"/>
        </w:rPr>
        <w:t xml:space="preserve">to contact the </w:t>
      </w:r>
      <w:r w:rsidR="00DF2422">
        <w:rPr>
          <w:rFonts w:asciiTheme="minorHAnsi" w:hAnsiTheme="minorHAnsi"/>
        </w:rPr>
        <w:t xml:space="preserve">Early Help Hub </w:t>
      </w:r>
      <w:r w:rsidR="00CF5DF6">
        <w:rPr>
          <w:rFonts w:asciiTheme="minorHAnsi" w:hAnsiTheme="minorHAnsi"/>
        </w:rPr>
        <w:t xml:space="preserve">and an assigned Lead Practitioner </w:t>
      </w:r>
      <w:r w:rsidR="00584BA7" w:rsidRPr="00584BA7">
        <w:rPr>
          <w:rFonts w:asciiTheme="minorHAnsi" w:hAnsiTheme="minorHAnsi"/>
        </w:rPr>
        <w:t xml:space="preserve">will </w:t>
      </w:r>
      <w:r w:rsidR="00062243" w:rsidRPr="00584BA7">
        <w:rPr>
          <w:rFonts w:asciiTheme="minorHAnsi" w:hAnsiTheme="minorHAnsi"/>
        </w:rPr>
        <w:t xml:space="preserve">initiate an Early Help </w:t>
      </w:r>
      <w:r w:rsidR="00FA0FBC" w:rsidRPr="00584BA7">
        <w:rPr>
          <w:rFonts w:asciiTheme="minorHAnsi" w:hAnsiTheme="minorHAnsi"/>
        </w:rPr>
        <w:t xml:space="preserve">Assessment. This assessment will </w:t>
      </w:r>
      <w:r w:rsidR="00DF2422">
        <w:rPr>
          <w:rFonts w:asciiTheme="minorHAnsi" w:hAnsiTheme="minorHAnsi"/>
        </w:rPr>
        <w:t xml:space="preserve">identify </w:t>
      </w:r>
      <w:r w:rsidR="00E90DEC">
        <w:rPr>
          <w:rFonts w:asciiTheme="minorHAnsi" w:hAnsiTheme="minorHAnsi"/>
        </w:rPr>
        <w:t xml:space="preserve">the </w:t>
      </w:r>
      <w:r w:rsidR="00756036">
        <w:rPr>
          <w:rFonts w:asciiTheme="minorHAnsi" w:hAnsiTheme="minorHAnsi"/>
        </w:rPr>
        <w:t xml:space="preserve">unmet </w:t>
      </w:r>
      <w:r w:rsidR="00E90DEC">
        <w:rPr>
          <w:rFonts w:asciiTheme="minorHAnsi" w:hAnsiTheme="minorHAnsi"/>
        </w:rPr>
        <w:t xml:space="preserve">needs of the family and what support/services are available. This information </w:t>
      </w:r>
      <w:r w:rsidR="00E90DEC" w:rsidRPr="00E90DEC">
        <w:rPr>
          <w:rFonts w:asciiTheme="minorHAnsi" w:hAnsiTheme="minorHAnsi"/>
          <w:i/>
        </w:rPr>
        <w:t>may</w:t>
      </w:r>
      <w:r w:rsidR="00E90DEC">
        <w:rPr>
          <w:rFonts w:asciiTheme="minorHAnsi" w:hAnsiTheme="minorHAnsi"/>
          <w:i/>
        </w:rPr>
        <w:t xml:space="preserve"> </w:t>
      </w:r>
      <w:r w:rsidR="00E90DEC">
        <w:rPr>
          <w:rFonts w:asciiTheme="minorHAnsi" w:hAnsiTheme="minorHAnsi"/>
        </w:rPr>
        <w:t xml:space="preserve">lead to a Short Break referral. </w:t>
      </w:r>
    </w:p>
    <w:p w14:paraId="36566964" w14:textId="77777777" w:rsidR="00062243" w:rsidRPr="00584BA7" w:rsidRDefault="0099690E" w:rsidP="00062243">
      <w:p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If the referral meets the above </w:t>
      </w:r>
      <w:r w:rsidR="005755F3">
        <w:rPr>
          <w:rFonts w:asciiTheme="minorHAnsi" w:hAnsiTheme="minorHAnsi"/>
        </w:rPr>
        <w:t>criteria</w:t>
      </w:r>
      <w:r>
        <w:rPr>
          <w:rFonts w:asciiTheme="minorHAnsi" w:hAnsiTheme="minorHAnsi"/>
        </w:rPr>
        <w:t xml:space="preserve">, a </w:t>
      </w:r>
      <w:r w:rsidR="002F2803" w:rsidRPr="00584BA7">
        <w:rPr>
          <w:rFonts w:asciiTheme="minorHAnsi" w:hAnsiTheme="minorHAnsi"/>
        </w:rPr>
        <w:t>S</w:t>
      </w:r>
      <w:r w:rsidR="00E90DEC">
        <w:rPr>
          <w:rFonts w:asciiTheme="minorHAnsi" w:hAnsiTheme="minorHAnsi"/>
        </w:rPr>
        <w:t xml:space="preserve">hort </w:t>
      </w:r>
      <w:r w:rsidR="002F2803" w:rsidRPr="00584BA7">
        <w:rPr>
          <w:rFonts w:asciiTheme="minorHAnsi" w:hAnsiTheme="minorHAnsi"/>
        </w:rPr>
        <w:t>B</w:t>
      </w:r>
      <w:r w:rsidR="00E90DEC">
        <w:rPr>
          <w:rFonts w:asciiTheme="minorHAnsi" w:hAnsiTheme="minorHAnsi"/>
        </w:rPr>
        <w:t>reak</w:t>
      </w:r>
      <w:r>
        <w:rPr>
          <w:rFonts w:asciiTheme="minorHAnsi" w:hAnsiTheme="minorHAnsi"/>
        </w:rPr>
        <w:t xml:space="preserve"> Assessment Officer </w:t>
      </w:r>
      <w:r w:rsidR="00DD32F5">
        <w:rPr>
          <w:rFonts w:asciiTheme="minorHAnsi" w:hAnsiTheme="minorHAnsi"/>
        </w:rPr>
        <w:t>will undertake a Needs Based Assessment (NBA</w:t>
      </w:r>
      <w:r>
        <w:rPr>
          <w:rFonts w:asciiTheme="minorHAnsi" w:hAnsiTheme="minorHAnsi"/>
        </w:rPr>
        <w:t xml:space="preserve">). This will </w:t>
      </w:r>
      <w:r w:rsidR="00062243" w:rsidRPr="00584BA7">
        <w:rPr>
          <w:rFonts w:asciiTheme="minorHAnsi" w:hAnsiTheme="minorHAnsi"/>
        </w:rPr>
        <w:t>assess the l</w:t>
      </w:r>
      <w:r w:rsidR="002F2803" w:rsidRPr="00584BA7">
        <w:rPr>
          <w:rFonts w:asciiTheme="minorHAnsi" w:hAnsiTheme="minorHAnsi"/>
        </w:rPr>
        <w:t>evels of nee</w:t>
      </w:r>
      <w:r w:rsidR="00E90DEC">
        <w:rPr>
          <w:rFonts w:asciiTheme="minorHAnsi" w:hAnsiTheme="minorHAnsi"/>
        </w:rPr>
        <w:t>d of the child/young person</w:t>
      </w:r>
      <w:r w:rsidR="00062243" w:rsidRPr="00584BA7">
        <w:rPr>
          <w:rFonts w:asciiTheme="minorHAnsi" w:hAnsiTheme="minorHAnsi"/>
        </w:rPr>
        <w:t xml:space="preserve"> and </w:t>
      </w:r>
      <w:r w:rsidR="00E90DEC">
        <w:rPr>
          <w:rFonts w:asciiTheme="minorHAnsi" w:hAnsiTheme="minorHAnsi"/>
        </w:rPr>
        <w:t xml:space="preserve">discuss </w:t>
      </w:r>
      <w:r w:rsidR="00062243" w:rsidRPr="00584BA7">
        <w:rPr>
          <w:rFonts w:asciiTheme="minorHAnsi" w:hAnsiTheme="minorHAnsi"/>
        </w:rPr>
        <w:t xml:space="preserve">potential options to meet need. </w:t>
      </w:r>
    </w:p>
    <w:p w14:paraId="2C15F566" w14:textId="6D45D7A5" w:rsidR="00062243" w:rsidRPr="00584BA7" w:rsidRDefault="00E90DEC" w:rsidP="00062243">
      <w:p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The S</w:t>
      </w:r>
      <w:r w:rsidR="00756036">
        <w:rPr>
          <w:rFonts w:asciiTheme="minorHAnsi" w:hAnsiTheme="minorHAnsi"/>
        </w:rPr>
        <w:t>hort Break</w:t>
      </w:r>
      <w:r>
        <w:rPr>
          <w:rFonts w:asciiTheme="minorHAnsi" w:hAnsiTheme="minorHAnsi"/>
        </w:rPr>
        <w:t xml:space="preserve"> support can be the main</w:t>
      </w:r>
      <w:r w:rsidR="00062243" w:rsidRPr="00584BA7">
        <w:rPr>
          <w:rFonts w:asciiTheme="minorHAnsi" w:hAnsiTheme="minorHAnsi"/>
        </w:rPr>
        <w:t xml:space="preserve"> intervention or </w:t>
      </w:r>
      <w:r>
        <w:rPr>
          <w:rFonts w:asciiTheme="minorHAnsi" w:hAnsiTheme="minorHAnsi"/>
        </w:rPr>
        <w:t xml:space="preserve">part of </w:t>
      </w:r>
      <w:r w:rsidR="00062243" w:rsidRPr="00584BA7">
        <w:rPr>
          <w:rFonts w:asciiTheme="minorHAnsi" w:hAnsiTheme="minorHAnsi"/>
        </w:rPr>
        <w:t>a package of multi-agency support. Parents/</w:t>
      </w:r>
      <w:r w:rsidR="002F2803" w:rsidRPr="00584BA7">
        <w:rPr>
          <w:rFonts w:asciiTheme="minorHAnsi" w:hAnsiTheme="minorHAnsi"/>
        </w:rPr>
        <w:t xml:space="preserve"> carers </w:t>
      </w:r>
      <w:r w:rsidR="000D54A4" w:rsidRPr="00584BA7">
        <w:rPr>
          <w:rFonts w:asciiTheme="minorHAnsi" w:hAnsiTheme="minorHAnsi"/>
        </w:rPr>
        <w:t>will be involved in deciding what type of support they believ</w:t>
      </w:r>
      <w:r>
        <w:rPr>
          <w:rFonts w:asciiTheme="minorHAnsi" w:hAnsiTheme="minorHAnsi"/>
        </w:rPr>
        <w:t>e is necessary for their child.</w:t>
      </w:r>
    </w:p>
    <w:p w14:paraId="61741C40" w14:textId="77777777" w:rsidR="00062243" w:rsidRPr="00584BA7" w:rsidRDefault="005203C9" w:rsidP="00062243">
      <w:p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0D54A4" w:rsidRPr="00584BA7">
        <w:rPr>
          <w:rFonts w:asciiTheme="minorHAnsi" w:hAnsiTheme="minorHAnsi"/>
        </w:rPr>
        <w:t>pplications will be considered by a panel</w:t>
      </w:r>
      <w:r w:rsidR="00E90DEC">
        <w:rPr>
          <w:rFonts w:asciiTheme="minorHAnsi" w:hAnsiTheme="minorHAnsi"/>
        </w:rPr>
        <w:t xml:space="preserve"> of relevant professionals. </w:t>
      </w:r>
      <w:r w:rsidR="00FA0FBC" w:rsidRPr="00584BA7">
        <w:rPr>
          <w:rFonts w:asciiTheme="minorHAnsi" w:hAnsiTheme="minorHAnsi"/>
        </w:rPr>
        <w:t>P</w:t>
      </w:r>
      <w:r w:rsidR="000D54A4" w:rsidRPr="00584BA7">
        <w:rPr>
          <w:rFonts w:asciiTheme="minorHAnsi" w:hAnsiTheme="minorHAnsi"/>
        </w:rPr>
        <w:t>arents/c</w:t>
      </w:r>
      <w:r w:rsidR="002F2803" w:rsidRPr="00584BA7">
        <w:rPr>
          <w:rFonts w:asciiTheme="minorHAnsi" w:hAnsiTheme="minorHAnsi"/>
        </w:rPr>
        <w:t>arers</w:t>
      </w:r>
      <w:r w:rsidR="00E90DEC">
        <w:rPr>
          <w:rFonts w:asciiTheme="minorHAnsi" w:hAnsiTheme="minorHAnsi"/>
        </w:rPr>
        <w:t xml:space="preserve"> will be</w:t>
      </w:r>
      <w:r w:rsidR="002F2803" w:rsidRPr="00584BA7">
        <w:rPr>
          <w:rFonts w:asciiTheme="minorHAnsi" w:hAnsiTheme="minorHAnsi"/>
        </w:rPr>
        <w:t xml:space="preserve"> in</w:t>
      </w:r>
      <w:r w:rsidR="000D54A4" w:rsidRPr="00584BA7">
        <w:rPr>
          <w:rFonts w:asciiTheme="minorHAnsi" w:hAnsiTheme="minorHAnsi"/>
        </w:rPr>
        <w:t>form</w:t>
      </w:r>
      <w:r w:rsidR="002F2803" w:rsidRPr="00584BA7">
        <w:rPr>
          <w:rFonts w:asciiTheme="minorHAnsi" w:hAnsiTheme="minorHAnsi"/>
        </w:rPr>
        <w:t>e</w:t>
      </w:r>
      <w:r w:rsidR="000D54A4" w:rsidRPr="00584BA7">
        <w:rPr>
          <w:rFonts w:asciiTheme="minorHAnsi" w:hAnsiTheme="minorHAnsi"/>
        </w:rPr>
        <w:t>d of the outcome</w:t>
      </w:r>
      <w:r w:rsidR="0099690E">
        <w:rPr>
          <w:rFonts w:asciiTheme="minorHAnsi" w:hAnsiTheme="minorHAnsi"/>
        </w:rPr>
        <w:t xml:space="preserve"> in writing</w:t>
      </w:r>
      <w:r w:rsidR="000D54A4" w:rsidRPr="00584BA7">
        <w:rPr>
          <w:rFonts w:asciiTheme="minorHAnsi" w:hAnsiTheme="minorHAnsi"/>
        </w:rPr>
        <w:t xml:space="preserve">. </w:t>
      </w:r>
    </w:p>
    <w:p w14:paraId="3E6CA70E" w14:textId="77777777" w:rsidR="00062243" w:rsidRPr="003239B7" w:rsidRDefault="0099690E" w:rsidP="00062243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</w:t>
      </w:r>
      <w:r w:rsidR="000D54A4" w:rsidRPr="003239B7">
        <w:rPr>
          <w:rFonts w:asciiTheme="minorHAnsi" w:hAnsiTheme="minorHAnsi" w:cstheme="minorHAnsi"/>
        </w:rPr>
        <w:t>an applic</w:t>
      </w:r>
      <w:r>
        <w:rPr>
          <w:rFonts w:asciiTheme="minorHAnsi" w:hAnsiTheme="minorHAnsi" w:cstheme="minorHAnsi"/>
        </w:rPr>
        <w:t>ation is</w:t>
      </w:r>
      <w:r w:rsidR="000D54A4" w:rsidRPr="003239B7">
        <w:rPr>
          <w:rFonts w:asciiTheme="minorHAnsi" w:hAnsiTheme="minorHAnsi" w:cstheme="minorHAnsi"/>
        </w:rPr>
        <w:t xml:space="preserve"> rejected, parents wi</w:t>
      </w:r>
      <w:r w:rsidR="002F2803" w:rsidRPr="003239B7">
        <w:rPr>
          <w:rFonts w:asciiTheme="minorHAnsi" w:hAnsiTheme="minorHAnsi" w:cstheme="minorHAnsi"/>
        </w:rPr>
        <w:t>ll have the opportunity to disc</w:t>
      </w:r>
      <w:r w:rsidR="000D54A4" w:rsidRPr="003239B7">
        <w:rPr>
          <w:rFonts w:asciiTheme="minorHAnsi" w:hAnsiTheme="minorHAnsi" w:cstheme="minorHAnsi"/>
        </w:rPr>
        <w:t>uss t</w:t>
      </w:r>
      <w:r w:rsidR="002F2803" w:rsidRPr="003239B7">
        <w:rPr>
          <w:rFonts w:asciiTheme="minorHAnsi" w:hAnsiTheme="minorHAnsi" w:cstheme="minorHAnsi"/>
        </w:rPr>
        <w:t>he decision with the S</w:t>
      </w:r>
      <w:r w:rsidR="00CF5DF6">
        <w:rPr>
          <w:rFonts w:asciiTheme="minorHAnsi" w:hAnsiTheme="minorHAnsi" w:cstheme="minorHAnsi"/>
        </w:rPr>
        <w:t xml:space="preserve">hort </w:t>
      </w:r>
      <w:r w:rsidR="002F2803" w:rsidRPr="003239B7">
        <w:rPr>
          <w:rFonts w:asciiTheme="minorHAnsi" w:hAnsiTheme="minorHAnsi" w:cstheme="minorHAnsi"/>
        </w:rPr>
        <w:t>B</w:t>
      </w:r>
      <w:r w:rsidR="00CF5DF6">
        <w:rPr>
          <w:rFonts w:asciiTheme="minorHAnsi" w:hAnsiTheme="minorHAnsi" w:cstheme="minorHAnsi"/>
        </w:rPr>
        <w:t>reaks</w:t>
      </w:r>
      <w:r w:rsidR="002F2803" w:rsidRPr="003239B7">
        <w:rPr>
          <w:rFonts w:asciiTheme="minorHAnsi" w:hAnsiTheme="minorHAnsi" w:cstheme="minorHAnsi"/>
        </w:rPr>
        <w:t xml:space="preserve"> Manager</w:t>
      </w:r>
      <w:r w:rsidR="000D54A4" w:rsidRPr="003239B7">
        <w:rPr>
          <w:rFonts w:asciiTheme="minorHAnsi" w:hAnsiTheme="minorHAnsi" w:cstheme="minorHAnsi"/>
        </w:rPr>
        <w:t xml:space="preserve">. </w:t>
      </w:r>
      <w:r w:rsidR="002F2803" w:rsidRPr="003239B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Formal </w:t>
      </w:r>
      <w:r w:rsidR="005D74C4" w:rsidRPr="003239B7">
        <w:rPr>
          <w:rFonts w:asciiTheme="minorHAnsi" w:hAnsiTheme="minorHAnsi" w:cstheme="minorHAnsi"/>
        </w:rPr>
        <w:t>complaint</w:t>
      </w:r>
      <w:r w:rsidR="00CF5DF6">
        <w:rPr>
          <w:rFonts w:asciiTheme="minorHAnsi" w:hAnsiTheme="minorHAnsi" w:cstheme="minorHAnsi"/>
        </w:rPr>
        <w:t>s</w:t>
      </w:r>
      <w:r w:rsidR="005D74C4" w:rsidRPr="003239B7">
        <w:rPr>
          <w:rFonts w:asciiTheme="minorHAnsi" w:hAnsiTheme="minorHAnsi" w:cstheme="minorHAnsi"/>
        </w:rPr>
        <w:t xml:space="preserve"> can</w:t>
      </w:r>
      <w:r w:rsidR="002F2803" w:rsidRPr="003239B7">
        <w:rPr>
          <w:rFonts w:asciiTheme="minorHAnsi" w:hAnsiTheme="minorHAnsi" w:cstheme="minorHAnsi"/>
        </w:rPr>
        <w:t xml:space="preserve"> be escala</w:t>
      </w:r>
      <w:r w:rsidR="000D54A4" w:rsidRPr="003239B7">
        <w:rPr>
          <w:rFonts w:asciiTheme="minorHAnsi" w:hAnsiTheme="minorHAnsi" w:cstheme="minorHAnsi"/>
        </w:rPr>
        <w:t>t</w:t>
      </w:r>
      <w:r w:rsidR="002F2803" w:rsidRPr="003239B7">
        <w:rPr>
          <w:rFonts w:asciiTheme="minorHAnsi" w:hAnsiTheme="minorHAnsi" w:cstheme="minorHAnsi"/>
        </w:rPr>
        <w:t>e</w:t>
      </w:r>
      <w:r w:rsidR="000D54A4" w:rsidRPr="003239B7">
        <w:rPr>
          <w:rFonts w:asciiTheme="minorHAnsi" w:hAnsiTheme="minorHAnsi" w:cstheme="minorHAnsi"/>
        </w:rPr>
        <w:t>d via the Doncaster</w:t>
      </w:r>
      <w:r w:rsidR="00C84B82" w:rsidRPr="003239B7">
        <w:rPr>
          <w:rFonts w:asciiTheme="minorHAnsi" w:hAnsiTheme="minorHAnsi" w:cstheme="minorHAnsi"/>
        </w:rPr>
        <w:t xml:space="preserve"> Council </w:t>
      </w:r>
      <w:r w:rsidR="002F2803" w:rsidRPr="003239B7">
        <w:rPr>
          <w:rFonts w:asciiTheme="minorHAnsi" w:hAnsiTheme="minorHAnsi" w:cstheme="minorHAnsi"/>
        </w:rPr>
        <w:t>Complaints</w:t>
      </w:r>
      <w:r w:rsidR="000D54A4" w:rsidRPr="003239B7">
        <w:rPr>
          <w:rFonts w:asciiTheme="minorHAnsi" w:hAnsiTheme="minorHAnsi" w:cstheme="minorHAnsi"/>
        </w:rPr>
        <w:t xml:space="preserve"> </w:t>
      </w:r>
      <w:r w:rsidR="002F2803" w:rsidRPr="003239B7">
        <w:rPr>
          <w:rFonts w:asciiTheme="minorHAnsi" w:hAnsiTheme="minorHAnsi" w:cstheme="minorHAnsi"/>
        </w:rPr>
        <w:t>Proce</w:t>
      </w:r>
      <w:r w:rsidR="000D54A4" w:rsidRPr="003239B7">
        <w:rPr>
          <w:rFonts w:asciiTheme="minorHAnsi" w:hAnsiTheme="minorHAnsi" w:cstheme="minorHAnsi"/>
        </w:rPr>
        <w:t xml:space="preserve">dures. </w:t>
      </w:r>
      <w:r w:rsidR="003239B7" w:rsidRPr="003239B7">
        <w:rPr>
          <w:rFonts w:asciiTheme="minorHAnsi" w:hAnsiTheme="minorHAnsi" w:cstheme="minorHAnsi"/>
        </w:rPr>
        <w:t xml:space="preserve">This can be found on the </w:t>
      </w:r>
      <w:r w:rsidR="003239B7" w:rsidRPr="003239B7">
        <w:rPr>
          <w:rFonts w:asciiTheme="minorHAnsi" w:hAnsiTheme="minorHAnsi" w:cstheme="minorHAnsi"/>
          <w:lang w:val="en"/>
        </w:rPr>
        <w:t>council website</w:t>
      </w:r>
      <w:r w:rsidR="003239B7">
        <w:rPr>
          <w:rFonts w:asciiTheme="minorHAnsi" w:hAnsiTheme="minorHAnsi" w:cstheme="minorHAnsi"/>
          <w:lang w:val="en"/>
        </w:rPr>
        <w:t>:</w:t>
      </w:r>
      <w:r w:rsidR="003239B7" w:rsidRPr="003239B7">
        <w:rPr>
          <w:rFonts w:asciiTheme="minorHAnsi" w:hAnsiTheme="minorHAnsi" w:cstheme="minorHAnsi"/>
          <w:lang w:val="en"/>
        </w:rPr>
        <w:t xml:space="preserve"> </w:t>
      </w:r>
      <w:hyperlink r:id="rId11" w:tgtFrame="_blank" w:tooltip="Doncaster Council website" w:history="1">
        <w:r w:rsidR="003239B7" w:rsidRPr="003239B7">
          <w:rPr>
            <w:rFonts w:asciiTheme="minorHAnsi" w:hAnsiTheme="minorHAnsi" w:cstheme="minorHAnsi"/>
            <w:color w:val="0000FF"/>
            <w:u w:val="single"/>
            <w:lang w:val="en"/>
          </w:rPr>
          <w:t>www.doncaster.gov.uk</w:t>
        </w:r>
      </w:hyperlink>
      <w:r w:rsidR="003239B7" w:rsidRPr="003239B7">
        <w:rPr>
          <w:rFonts w:asciiTheme="minorHAnsi" w:hAnsiTheme="minorHAnsi" w:cstheme="minorHAnsi"/>
          <w:lang w:val="en"/>
        </w:rPr>
        <w:t xml:space="preserve">. </w:t>
      </w:r>
    </w:p>
    <w:p w14:paraId="69519BD3" w14:textId="77777777" w:rsidR="000D54A4" w:rsidRPr="00584BA7" w:rsidRDefault="000D54A4" w:rsidP="001C2072">
      <w:pPr>
        <w:jc w:val="both"/>
        <w:rPr>
          <w:rFonts w:asciiTheme="minorHAnsi" w:hAnsiTheme="minorHAnsi" w:cs="Arial"/>
          <w:b/>
          <w:bCs/>
        </w:rPr>
      </w:pPr>
    </w:p>
    <w:p w14:paraId="7AD3E263" w14:textId="77777777" w:rsidR="00502822" w:rsidRPr="00584BA7" w:rsidRDefault="00AC5C39" w:rsidP="00FA0FBC">
      <w:pPr>
        <w:spacing w:after="240"/>
        <w:rPr>
          <w:rFonts w:asciiTheme="minorHAnsi" w:hAnsiTheme="minorHAnsi"/>
          <w:b/>
          <w:u w:val="single"/>
        </w:rPr>
      </w:pPr>
      <w:r w:rsidRPr="00584BA7">
        <w:rPr>
          <w:rFonts w:asciiTheme="minorHAnsi" w:hAnsiTheme="minorHAnsi"/>
          <w:b/>
          <w:u w:val="single"/>
        </w:rPr>
        <w:t>How are S</w:t>
      </w:r>
      <w:r w:rsidR="00A101C9" w:rsidRPr="00584BA7">
        <w:rPr>
          <w:rFonts w:asciiTheme="minorHAnsi" w:hAnsiTheme="minorHAnsi"/>
          <w:b/>
          <w:u w:val="single"/>
        </w:rPr>
        <w:t xml:space="preserve">hort </w:t>
      </w:r>
      <w:r w:rsidR="005755F3" w:rsidRPr="00584BA7">
        <w:rPr>
          <w:rFonts w:asciiTheme="minorHAnsi" w:hAnsiTheme="minorHAnsi"/>
          <w:b/>
          <w:u w:val="single"/>
        </w:rPr>
        <w:t>Break</w:t>
      </w:r>
      <w:r w:rsidR="005755F3">
        <w:rPr>
          <w:rFonts w:asciiTheme="minorHAnsi" w:hAnsiTheme="minorHAnsi"/>
          <w:b/>
          <w:u w:val="single"/>
        </w:rPr>
        <w:t>s managed</w:t>
      </w:r>
      <w:r w:rsidR="005755F3" w:rsidRPr="00584BA7">
        <w:rPr>
          <w:rFonts w:asciiTheme="minorHAnsi" w:hAnsiTheme="minorHAnsi"/>
          <w:b/>
          <w:u w:val="single"/>
        </w:rPr>
        <w:t>?</w:t>
      </w:r>
    </w:p>
    <w:p w14:paraId="2DA0F005" w14:textId="2A9292F4" w:rsidR="000869BE" w:rsidRPr="005C6C74" w:rsidRDefault="005203C9" w:rsidP="000869BE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Following a successful application some </w:t>
      </w:r>
      <w:r w:rsidR="00502822" w:rsidRPr="00584BA7">
        <w:rPr>
          <w:rFonts w:asciiTheme="minorHAnsi" w:hAnsiTheme="minorHAnsi" w:cs="Arial"/>
        </w:rPr>
        <w:t>families choos</w:t>
      </w:r>
      <w:r w:rsidR="00AC5C39" w:rsidRPr="00584BA7">
        <w:rPr>
          <w:rFonts w:asciiTheme="minorHAnsi" w:hAnsiTheme="minorHAnsi" w:cs="Arial"/>
        </w:rPr>
        <w:t xml:space="preserve">e to </w:t>
      </w:r>
      <w:r w:rsidR="00756036">
        <w:rPr>
          <w:rFonts w:asciiTheme="minorHAnsi" w:hAnsiTheme="minorHAnsi" w:cs="Arial"/>
        </w:rPr>
        <w:t xml:space="preserve">employ their own worker to </w:t>
      </w:r>
      <w:r w:rsidR="00AC5C39" w:rsidRPr="00584BA7">
        <w:rPr>
          <w:rFonts w:asciiTheme="minorHAnsi" w:hAnsiTheme="minorHAnsi" w:cs="Arial"/>
        </w:rPr>
        <w:t>support</w:t>
      </w:r>
      <w:r w:rsidR="00756036">
        <w:rPr>
          <w:rFonts w:asciiTheme="minorHAnsi" w:hAnsiTheme="minorHAnsi" w:cs="Arial"/>
        </w:rPr>
        <w:t xml:space="preserve"> their child</w:t>
      </w:r>
      <w:r w:rsidR="00AC5C39" w:rsidRPr="00584BA7">
        <w:rPr>
          <w:rFonts w:asciiTheme="minorHAnsi" w:hAnsiTheme="minorHAnsi" w:cs="Arial"/>
        </w:rPr>
        <w:t xml:space="preserve"> via Direct P</w:t>
      </w:r>
      <w:r w:rsidR="00E90DEC">
        <w:rPr>
          <w:rFonts w:asciiTheme="minorHAnsi" w:hAnsiTheme="minorHAnsi" w:cs="Arial"/>
        </w:rPr>
        <w:t xml:space="preserve">ayments. </w:t>
      </w:r>
      <w:r w:rsidR="00502822" w:rsidRPr="00584BA7">
        <w:rPr>
          <w:rFonts w:asciiTheme="minorHAnsi" w:hAnsiTheme="minorHAnsi" w:cs="Arial"/>
        </w:rPr>
        <w:t>This means t</w:t>
      </w:r>
      <w:r w:rsidR="00136C98">
        <w:rPr>
          <w:rFonts w:asciiTheme="minorHAnsi" w:hAnsiTheme="minorHAnsi" w:cs="Arial"/>
        </w:rPr>
        <w:t xml:space="preserve">hat instead of receiving services </w:t>
      </w:r>
      <w:r w:rsidR="00502822" w:rsidRPr="00584BA7">
        <w:rPr>
          <w:rFonts w:asciiTheme="minorHAnsi" w:hAnsiTheme="minorHAnsi" w:cs="Arial"/>
        </w:rPr>
        <w:t>directly from Doncaster</w:t>
      </w:r>
      <w:r w:rsidR="00136C98">
        <w:rPr>
          <w:rFonts w:asciiTheme="minorHAnsi" w:hAnsiTheme="minorHAnsi" w:cs="Arial"/>
        </w:rPr>
        <w:t xml:space="preserve"> Council, they </w:t>
      </w:r>
      <w:r w:rsidR="00756036">
        <w:rPr>
          <w:rFonts w:asciiTheme="minorHAnsi" w:hAnsiTheme="minorHAnsi" w:cs="Arial"/>
        </w:rPr>
        <w:t>can</w:t>
      </w:r>
      <w:r w:rsidR="00136C98">
        <w:rPr>
          <w:rFonts w:asciiTheme="minorHAnsi" w:hAnsiTheme="minorHAnsi" w:cs="Arial"/>
        </w:rPr>
        <w:t xml:space="preserve"> purchase </w:t>
      </w:r>
      <w:r w:rsidR="00502822" w:rsidRPr="00584BA7">
        <w:rPr>
          <w:rFonts w:asciiTheme="minorHAnsi" w:hAnsiTheme="minorHAnsi" w:cs="Arial"/>
        </w:rPr>
        <w:t xml:space="preserve">the </w:t>
      </w:r>
      <w:r w:rsidR="009D7833">
        <w:rPr>
          <w:rFonts w:asciiTheme="minorHAnsi" w:hAnsiTheme="minorHAnsi" w:cs="Arial"/>
        </w:rPr>
        <w:t>help</w:t>
      </w:r>
      <w:r w:rsidR="00502822" w:rsidRPr="00584BA7">
        <w:rPr>
          <w:rFonts w:asciiTheme="minorHAnsi" w:hAnsiTheme="minorHAnsi" w:cs="Arial"/>
        </w:rPr>
        <w:t xml:space="preserve"> they need.</w:t>
      </w:r>
      <w:r w:rsidR="00485675">
        <w:rPr>
          <w:rFonts w:asciiTheme="minorHAnsi" w:hAnsiTheme="minorHAnsi" w:cs="Arial"/>
        </w:rPr>
        <w:t xml:space="preserve"> </w:t>
      </w:r>
      <w:r w:rsidR="000869BE" w:rsidRPr="00584BA7">
        <w:rPr>
          <w:rFonts w:asciiTheme="minorHAnsi" w:hAnsiTheme="minorHAnsi" w:cs="Arial"/>
        </w:rPr>
        <w:t xml:space="preserve">Families </w:t>
      </w:r>
      <w:r w:rsidR="009D7833">
        <w:rPr>
          <w:rFonts w:asciiTheme="minorHAnsi" w:hAnsiTheme="minorHAnsi" w:cs="Arial"/>
        </w:rPr>
        <w:t xml:space="preserve">appointing a </w:t>
      </w:r>
      <w:r w:rsidR="000869BE">
        <w:rPr>
          <w:rFonts w:asciiTheme="minorHAnsi" w:hAnsiTheme="minorHAnsi" w:cs="Arial"/>
        </w:rPr>
        <w:t xml:space="preserve">support </w:t>
      </w:r>
      <w:r w:rsidR="009D7833">
        <w:rPr>
          <w:rFonts w:asciiTheme="minorHAnsi" w:hAnsiTheme="minorHAnsi" w:cs="Arial"/>
        </w:rPr>
        <w:t>worker have access to a</w:t>
      </w:r>
      <w:r w:rsidR="000869BE" w:rsidRPr="00584BA7">
        <w:rPr>
          <w:rFonts w:asciiTheme="minorHAnsi" w:hAnsiTheme="minorHAnsi" w:cs="Arial"/>
        </w:rPr>
        <w:t xml:space="preserve"> Managed Account </w:t>
      </w:r>
      <w:r w:rsidR="00756036">
        <w:rPr>
          <w:rFonts w:asciiTheme="minorHAnsi" w:hAnsiTheme="minorHAnsi" w:cs="Arial"/>
        </w:rPr>
        <w:t>via a payroll management company</w:t>
      </w:r>
      <w:r w:rsidR="000869BE">
        <w:rPr>
          <w:rFonts w:asciiTheme="minorHAnsi" w:hAnsiTheme="minorHAnsi" w:cs="Arial"/>
        </w:rPr>
        <w:t xml:space="preserve">. </w:t>
      </w:r>
      <w:r w:rsidR="00D727DF" w:rsidRPr="005C6C74">
        <w:rPr>
          <w:rFonts w:asciiTheme="minorHAnsi" w:hAnsiTheme="minorHAnsi" w:cs="Arial"/>
        </w:rPr>
        <w:t xml:space="preserve">Assistance is available to </w:t>
      </w:r>
      <w:r w:rsidR="005C6C74" w:rsidRPr="005C6C74">
        <w:rPr>
          <w:rFonts w:asciiTheme="minorHAnsi" w:hAnsiTheme="minorHAnsi" w:cs="Arial"/>
        </w:rPr>
        <w:t xml:space="preserve">help </w:t>
      </w:r>
      <w:r w:rsidR="009D7833">
        <w:rPr>
          <w:rFonts w:asciiTheme="minorHAnsi" w:hAnsiTheme="minorHAnsi" w:cs="Arial"/>
        </w:rPr>
        <w:t xml:space="preserve">set up an </w:t>
      </w:r>
      <w:r w:rsidR="00D727DF" w:rsidRPr="005C6C74">
        <w:rPr>
          <w:rFonts w:asciiTheme="minorHAnsi" w:hAnsiTheme="minorHAnsi" w:cs="Arial"/>
        </w:rPr>
        <w:t>account</w:t>
      </w:r>
      <w:r w:rsidR="009D7833">
        <w:rPr>
          <w:rFonts w:asciiTheme="minorHAnsi" w:hAnsiTheme="minorHAnsi" w:cs="Arial"/>
        </w:rPr>
        <w:t xml:space="preserve">, if required, and further information will be provided </w:t>
      </w:r>
      <w:r w:rsidR="00D727DF" w:rsidRPr="005C6C74">
        <w:rPr>
          <w:rFonts w:asciiTheme="minorHAnsi" w:hAnsiTheme="minorHAnsi" w:cs="Arial"/>
        </w:rPr>
        <w:t>by the Short Breaks Officer during the</w:t>
      </w:r>
      <w:r w:rsidR="00756036">
        <w:rPr>
          <w:rFonts w:asciiTheme="minorHAnsi" w:hAnsiTheme="minorHAnsi" w:cs="Arial"/>
        </w:rPr>
        <w:t xml:space="preserve"> initial </w:t>
      </w:r>
      <w:r w:rsidR="00D727DF" w:rsidRPr="005C6C74">
        <w:rPr>
          <w:rFonts w:asciiTheme="minorHAnsi" w:hAnsiTheme="minorHAnsi" w:cs="Arial"/>
        </w:rPr>
        <w:t>visit</w:t>
      </w:r>
      <w:r w:rsidR="00756036">
        <w:rPr>
          <w:rFonts w:asciiTheme="minorHAnsi" w:hAnsiTheme="minorHAnsi" w:cs="Arial"/>
        </w:rPr>
        <w:t>.</w:t>
      </w:r>
    </w:p>
    <w:p w14:paraId="1224B3A1" w14:textId="77777777" w:rsidR="000869BE" w:rsidRPr="00584BA7" w:rsidRDefault="000869BE" w:rsidP="000869BE">
      <w:pPr>
        <w:jc w:val="both"/>
        <w:rPr>
          <w:rFonts w:asciiTheme="minorHAnsi" w:hAnsiTheme="minorHAnsi" w:cs="Arial"/>
        </w:rPr>
      </w:pPr>
    </w:p>
    <w:p w14:paraId="250BE9BA" w14:textId="68DDD07E" w:rsidR="000869BE" w:rsidRPr="000869BE" w:rsidRDefault="000869BE" w:rsidP="000869BE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Relevant </w:t>
      </w:r>
      <w:r w:rsidR="00756036">
        <w:rPr>
          <w:rFonts w:asciiTheme="minorHAnsi" w:hAnsiTheme="minorHAnsi" w:cs="Arial"/>
        </w:rPr>
        <w:t xml:space="preserve">employer liability </w:t>
      </w:r>
      <w:r>
        <w:rPr>
          <w:rFonts w:asciiTheme="minorHAnsi" w:hAnsiTheme="minorHAnsi" w:cs="Arial"/>
        </w:rPr>
        <w:t xml:space="preserve">insurance cover </w:t>
      </w:r>
      <w:r w:rsidR="00756036">
        <w:rPr>
          <w:rFonts w:asciiTheme="minorHAnsi" w:hAnsiTheme="minorHAnsi" w:cs="Arial"/>
        </w:rPr>
        <w:t>is</w:t>
      </w:r>
      <w:r>
        <w:rPr>
          <w:rFonts w:asciiTheme="minorHAnsi" w:hAnsiTheme="minorHAnsi" w:cs="Arial"/>
        </w:rPr>
        <w:t xml:space="preserve"> required and a</w:t>
      </w:r>
      <w:r w:rsidRPr="000869BE">
        <w:rPr>
          <w:rFonts w:asciiTheme="minorHAnsi" w:hAnsiTheme="minorHAnsi" w:cs="Arial"/>
        </w:rPr>
        <w:t>ll support workers must have a current Disclosure Barring Service</w:t>
      </w:r>
      <w:r>
        <w:rPr>
          <w:rFonts w:asciiTheme="minorHAnsi" w:hAnsiTheme="minorHAnsi" w:cs="Arial"/>
        </w:rPr>
        <w:t xml:space="preserve"> certificate</w:t>
      </w:r>
      <w:r w:rsidRPr="000869BE">
        <w:rPr>
          <w:rFonts w:asciiTheme="minorHAnsi" w:hAnsiTheme="minorHAnsi" w:cs="Arial"/>
        </w:rPr>
        <w:t>.</w:t>
      </w:r>
      <w:r w:rsidR="005203C9">
        <w:rPr>
          <w:rFonts w:asciiTheme="minorHAnsi" w:hAnsiTheme="minorHAnsi" w:cs="Arial"/>
        </w:rPr>
        <w:t xml:space="preserve"> Financial a</w:t>
      </w:r>
      <w:r w:rsidRPr="000869BE">
        <w:rPr>
          <w:rFonts w:asciiTheme="minorHAnsi" w:hAnsiTheme="minorHAnsi" w:cs="Arial"/>
        </w:rPr>
        <w:t>ssi</w:t>
      </w:r>
      <w:r w:rsidR="005203C9">
        <w:rPr>
          <w:rFonts w:asciiTheme="minorHAnsi" w:hAnsiTheme="minorHAnsi" w:cs="Arial"/>
        </w:rPr>
        <w:t xml:space="preserve">stance is </w:t>
      </w:r>
      <w:r>
        <w:rPr>
          <w:rFonts w:asciiTheme="minorHAnsi" w:hAnsiTheme="minorHAnsi" w:cs="Arial"/>
        </w:rPr>
        <w:t>provided to help</w:t>
      </w:r>
      <w:r w:rsidR="005203C9">
        <w:rPr>
          <w:rFonts w:asciiTheme="minorHAnsi" w:hAnsiTheme="minorHAnsi" w:cs="Arial"/>
        </w:rPr>
        <w:t xml:space="preserve"> obtain </w:t>
      </w:r>
      <w:r w:rsidRPr="000869BE">
        <w:rPr>
          <w:rFonts w:asciiTheme="minorHAnsi" w:hAnsiTheme="minorHAnsi" w:cs="Arial"/>
        </w:rPr>
        <w:t>a DBS</w:t>
      </w:r>
      <w:r w:rsidR="00756036">
        <w:rPr>
          <w:rFonts w:asciiTheme="minorHAnsi" w:hAnsiTheme="minorHAnsi" w:cs="Arial"/>
        </w:rPr>
        <w:t xml:space="preserve"> and insurance.</w:t>
      </w:r>
    </w:p>
    <w:p w14:paraId="55124DED" w14:textId="77777777" w:rsidR="00C84B82" w:rsidRPr="00584BA7" w:rsidRDefault="00485675" w:rsidP="00502822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="00502822" w:rsidRPr="00584BA7">
        <w:rPr>
          <w:rFonts w:asciiTheme="minorHAnsi" w:hAnsiTheme="minorHAnsi" w:cs="Arial"/>
        </w:rPr>
        <w:t xml:space="preserve"> </w:t>
      </w:r>
    </w:p>
    <w:p w14:paraId="3A445045" w14:textId="66409429" w:rsidR="00DA4E2F" w:rsidRPr="00584BA7" w:rsidRDefault="00136C98" w:rsidP="00DA4E2F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Some families use Direct P</w:t>
      </w:r>
      <w:r w:rsidR="00CF6E7D">
        <w:rPr>
          <w:rFonts w:asciiTheme="minorHAnsi" w:hAnsiTheme="minorHAnsi" w:cs="Arial"/>
        </w:rPr>
        <w:t xml:space="preserve">ayments to employ a person </w:t>
      </w:r>
      <w:r w:rsidR="00502822" w:rsidRPr="00584BA7">
        <w:rPr>
          <w:rFonts w:asciiTheme="minorHAnsi" w:hAnsiTheme="minorHAnsi" w:cs="Arial"/>
        </w:rPr>
        <w:t xml:space="preserve">to </w:t>
      </w:r>
      <w:r w:rsidR="00EA4717" w:rsidRPr="00584BA7">
        <w:rPr>
          <w:rFonts w:asciiTheme="minorHAnsi" w:hAnsiTheme="minorHAnsi" w:cs="Arial"/>
        </w:rPr>
        <w:t>help</w:t>
      </w:r>
      <w:r w:rsidR="00502822" w:rsidRPr="00584BA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with their child </w:t>
      </w:r>
      <w:r w:rsidR="00502822" w:rsidRPr="00584BA7">
        <w:rPr>
          <w:rFonts w:asciiTheme="minorHAnsi" w:hAnsiTheme="minorHAnsi" w:cs="Arial"/>
        </w:rPr>
        <w:t xml:space="preserve">at home </w:t>
      </w:r>
      <w:r>
        <w:rPr>
          <w:rFonts w:asciiTheme="minorHAnsi" w:hAnsiTheme="minorHAnsi" w:cs="Arial"/>
        </w:rPr>
        <w:t xml:space="preserve">or in the community, </w:t>
      </w:r>
      <w:r w:rsidR="00502822" w:rsidRPr="00584BA7">
        <w:rPr>
          <w:rFonts w:asciiTheme="minorHAnsi" w:hAnsiTheme="minorHAnsi" w:cs="Arial"/>
        </w:rPr>
        <w:t>while others have bought overnig</w:t>
      </w:r>
      <w:r>
        <w:rPr>
          <w:rFonts w:asciiTheme="minorHAnsi" w:hAnsiTheme="minorHAnsi" w:cs="Arial"/>
        </w:rPr>
        <w:t xml:space="preserve">ht care for their child. </w:t>
      </w:r>
      <w:r w:rsidR="00CF6E7D">
        <w:rPr>
          <w:rFonts w:asciiTheme="minorHAnsi" w:hAnsiTheme="minorHAnsi" w:cs="Arial"/>
        </w:rPr>
        <w:t xml:space="preserve"> The type of </w:t>
      </w:r>
      <w:r w:rsidR="00EA4717">
        <w:rPr>
          <w:rFonts w:asciiTheme="minorHAnsi" w:hAnsiTheme="minorHAnsi" w:cs="Arial"/>
        </w:rPr>
        <w:t>support</w:t>
      </w:r>
      <w:r w:rsidR="00CF6E7D">
        <w:rPr>
          <w:rFonts w:asciiTheme="minorHAnsi" w:hAnsiTheme="minorHAnsi" w:cs="Arial"/>
        </w:rPr>
        <w:t xml:space="preserve"> must be </w:t>
      </w:r>
      <w:r w:rsidR="00DA4E2F" w:rsidRPr="00584BA7">
        <w:rPr>
          <w:rFonts w:asciiTheme="minorHAnsi" w:hAnsiTheme="minorHAnsi" w:cs="Arial"/>
        </w:rPr>
        <w:t>identified</w:t>
      </w:r>
      <w:r w:rsidR="00DA4E2F">
        <w:rPr>
          <w:rFonts w:asciiTheme="minorHAnsi" w:hAnsiTheme="minorHAnsi" w:cs="Arial"/>
        </w:rPr>
        <w:t>, and agreed,</w:t>
      </w:r>
      <w:r w:rsidR="00DA4E2F" w:rsidRPr="00584BA7">
        <w:rPr>
          <w:rFonts w:asciiTheme="minorHAnsi" w:hAnsiTheme="minorHAnsi" w:cs="Arial"/>
        </w:rPr>
        <w:t xml:space="preserve"> in the Whole Family </w:t>
      </w:r>
      <w:r w:rsidR="00DA4E2F">
        <w:rPr>
          <w:rFonts w:asciiTheme="minorHAnsi" w:hAnsiTheme="minorHAnsi" w:cs="Arial"/>
        </w:rPr>
        <w:t xml:space="preserve">Action </w:t>
      </w:r>
      <w:r w:rsidR="00DA4E2F" w:rsidRPr="00584BA7">
        <w:rPr>
          <w:rFonts w:asciiTheme="minorHAnsi" w:hAnsiTheme="minorHAnsi" w:cs="Arial"/>
        </w:rPr>
        <w:t>Plan.</w:t>
      </w:r>
    </w:p>
    <w:p w14:paraId="69C8325E" w14:textId="77777777" w:rsidR="00DA4E2F" w:rsidRDefault="00DA4E2F" w:rsidP="00DA4E2F">
      <w:pPr>
        <w:jc w:val="both"/>
        <w:rPr>
          <w:rFonts w:asciiTheme="minorHAnsi" w:hAnsiTheme="minorHAnsi"/>
        </w:rPr>
      </w:pPr>
      <w:r w:rsidRPr="00584BA7">
        <w:rPr>
          <w:rFonts w:asciiTheme="minorHAnsi" w:hAnsiTheme="minorHAnsi"/>
        </w:rPr>
        <w:t>  </w:t>
      </w:r>
    </w:p>
    <w:p w14:paraId="40412F0B" w14:textId="77777777" w:rsidR="00257A07" w:rsidRPr="00DA4E2F" w:rsidRDefault="00136C98" w:rsidP="00DA4E2F">
      <w:pPr>
        <w:jc w:val="both"/>
        <w:rPr>
          <w:rFonts w:asciiTheme="minorHAnsi" w:hAnsiTheme="minorHAnsi"/>
        </w:rPr>
      </w:pPr>
      <w:r w:rsidRPr="00257A07">
        <w:rPr>
          <w:rFonts w:asciiTheme="minorHAnsi" w:hAnsiTheme="minorHAnsi" w:cs="Arial"/>
          <w:b/>
          <w:i/>
        </w:rPr>
        <w:t>P</w:t>
      </w:r>
      <w:r w:rsidRPr="00257A07">
        <w:rPr>
          <w:rFonts w:asciiTheme="minorHAnsi" w:hAnsiTheme="minorHAnsi"/>
          <w:b/>
          <w:i/>
        </w:rPr>
        <w:t>arents or anyone wit</w:t>
      </w:r>
      <w:r w:rsidR="00DA4E2F">
        <w:rPr>
          <w:rFonts w:asciiTheme="minorHAnsi" w:hAnsiTheme="minorHAnsi"/>
          <w:b/>
          <w:i/>
        </w:rPr>
        <w:t xml:space="preserve">h legal parental responsibility, </w:t>
      </w:r>
      <w:r w:rsidRPr="00257A07">
        <w:rPr>
          <w:rFonts w:asciiTheme="minorHAnsi" w:hAnsiTheme="minorHAnsi"/>
          <w:b/>
          <w:i/>
        </w:rPr>
        <w:t>or anyone living at the same address as the child/</w:t>
      </w:r>
      <w:r w:rsidR="009C2C0A">
        <w:rPr>
          <w:rFonts w:asciiTheme="minorHAnsi" w:hAnsiTheme="minorHAnsi"/>
          <w:b/>
          <w:i/>
        </w:rPr>
        <w:t xml:space="preserve">young person are not entitled to </w:t>
      </w:r>
      <w:r w:rsidR="004F0E4D">
        <w:rPr>
          <w:rFonts w:asciiTheme="minorHAnsi" w:hAnsiTheme="minorHAnsi"/>
          <w:b/>
          <w:i/>
        </w:rPr>
        <w:t xml:space="preserve">receive </w:t>
      </w:r>
      <w:r w:rsidR="00257A07" w:rsidRPr="00257A07">
        <w:rPr>
          <w:rFonts w:asciiTheme="minorHAnsi" w:hAnsiTheme="minorHAnsi"/>
          <w:b/>
          <w:i/>
        </w:rPr>
        <w:t xml:space="preserve">these payments. </w:t>
      </w:r>
      <w:r w:rsidR="00CF6E7D">
        <w:rPr>
          <w:rFonts w:asciiTheme="minorHAnsi" w:hAnsiTheme="minorHAnsi"/>
          <w:b/>
          <w:i/>
        </w:rPr>
        <w:t xml:space="preserve">If </w:t>
      </w:r>
      <w:r w:rsidR="007D303F">
        <w:rPr>
          <w:rFonts w:asciiTheme="minorHAnsi" w:hAnsiTheme="minorHAnsi"/>
          <w:b/>
          <w:i/>
        </w:rPr>
        <w:t xml:space="preserve">grandparents </w:t>
      </w:r>
      <w:r w:rsidR="005203C9">
        <w:rPr>
          <w:rFonts w:asciiTheme="minorHAnsi" w:hAnsiTheme="minorHAnsi"/>
          <w:b/>
          <w:i/>
        </w:rPr>
        <w:t xml:space="preserve">or other family members </w:t>
      </w:r>
      <w:r w:rsidR="007D303F">
        <w:rPr>
          <w:rFonts w:asciiTheme="minorHAnsi" w:hAnsiTheme="minorHAnsi"/>
          <w:b/>
          <w:i/>
        </w:rPr>
        <w:t xml:space="preserve">seek financial support an assessment must </w:t>
      </w:r>
      <w:r w:rsidR="00CF6E7D">
        <w:rPr>
          <w:rFonts w:asciiTheme="minorHAnsi" w:hAnsiTheme="minorHAnsi"/>
          <w:b/>
          <w:i/>
        </w:rPr>
        <w:t>first identify that</w:t>
      </w:r>
      <w:r w:rsidR="007D303F">
        <w:rPr>
          <w:rFonts w:asciiTheme="minorHAnsi" w:hAnsiTheme="minorHAnsi"/>
          <w:b/>
          <w:i/>
        </w:rPr>
        <w:t xml:space="preserve"> activity </w:t>
      </w:r>
      <w:r w:rsidR="00CF6E7D">
        <w:rPr>
          <w:rFonts w:asciiTheme="minorHAnsi" w:hAnsiTheme="minorHAnsi"/>
          <w:b/>
          <w:i/>
        </w:rPr>
        <w:t xml:space="preserve">claimed for </w:t>
      </w:r>
      <w:r w:rsidR="007D303F">
        <w:rPr>
          <w:rFonts w:asciiTheme="minorHAnsi" w:hAnsiTheme="minorHAnsi"/>
          <w:b/>
          <w:i/>
        </w:rPr>
        <w:t>is over and</w:t>
      </w:r>
      <w:r w:rsidR="005203C9">
        <w:rPr>
          <w:rFonts w:asciiTheme="minorHAnsi" w:hAnsiTheme="minorHAnsi"/>
          <w:b/>
          <w:i/>
        </w:rPr>
        <w:t xml:space="preserve"> above the usual caring </w:t>
      </w:r>
      <w:r w:rsidR="007D303F">
        <w:rPr>
          <w:rFonts w:asciiTheme="minorHAnsi" w:hAnsiTheme="minorHAnsi"/>
          <w:b/>
          <w:i/>
        </w:rPr>
        <w:t xml:space="preserve">role. </w:t>
      </w:r>
    </w:p>
    <w:p w14:paraId="1FB68C3E" w14:textId="77777777" w:rsidR="00136C98" w:rsidRPr="00584BA7" w:rsidRDefault="007D303F" w:rsidP="00136C9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392EF8CC" w14:textId="77777777" w:rsidR="00AC5C39" w:rsidRDefault="00136C98" w:rsidP="00AC5C39">
      <w:pPr>
        <w:rPr>
          <w:rFonts w:asciiTheme="minorHAnsi" w:hAnsiTheme="minorHAnsi" w:cs="Arial"/>
          <w:b/>
          <w:u w:val="single"/>
        </w:rPr>
      </w:pPr>
      <w:r w:rsidRPr="00136C98">
        <w:rPr>
          <w:rFonts w:asciiTheme="minorHAnsi" w:hAnsiTheme="minorHAnsi" w:cs="Arial"/>
          <w:b/>
          <w:u w:val="single"/>
        </w:rPr>
        <w:t>Sessional Support</w:t>
      </w:r>
      <w:r w:rsidR="00AC5C39" w:rsidRPr="00136C98">
        <w:rPr>
          <w:rFonts w:asciiTheme="minorHAnsi" w:hAnsiTheme="minorHAnsi" w:cs="Arial"/>
          <w:b/>
          <w:u w:val="single"/>
        </w:rPr>
        <w:t xml:space="preserve">. </w:t>
      </w:r>
    </w:p>
    <w:p w14:paraId="5A0B6E85" w14:textId="77777777" w:rsidR="000869BE" w:rsidRDefault="000869BE" w:rsidP="000869BE">
      <w:pPr>
        <w:rPr>
          <w:rFonts w:asciiTheme="minorHAnsi" w:hAnsiTheme="minorHAnsi" w:cs="Arial"/>
          <w:color w:val="FF0000"/>
        </w:rPr>
      </w:pPr>
    </w:p>
    <w:p w14:paraId="039BB7F1" w14:textId="132901BF" w:rsidR="000869BE" w:rsidRPr="000869BE" w:rsidRDefault="000869BE" w:rsidP="000869BE">
      <w:pPr>
        <w:rPr>
          <w:rFonts w:asciiTheme="minorHAnsi" w:hAnsiTheme="minorHAnsi" w:cs="Arial"/>
        </w:rPr>
      </w:pPr>
      <w:r w:rsidRPr="000869BE">
        <w:rPr>
          <w:rFonts w:asciiTheme="minorHAnsi" w:hAnsiTheme="minorHAnsi" w:cs="Arial"/>
        </w:rPr>
        <w:t xml:space="preserve">For families who </w:t>
      </w:r>
      <w:r>
        <w:rPr>
          <w:rFonts w:asciiTheme="minorHAnsi" w:hAnsiTheme="minorHAnsi" w:cs="Arial"/>
        </w:rPr>
        <w:t xml:space="preserve">wish to use sessional workers, or </w:t>
      </w:r>
      <w:r w:rsidRPr="000869BE">
        <w:rPr>
          <w:rFonts w:asciiTheme="minorHAnsi" w:hAnsiTheme="minorHAnsi" w:cs="Arial"/>
        </w:rPr>
        <w:t>are unable to purchase support thro</w:t>
      </w:r>
      <w:r>
        <w:rPr>
          <w:rFonts w:asciiTheme="minorHAnsi" w:hAnsiTheme="minorHAnsi" w:cs="Arial"/>
        </w:rPr>
        <w:t>ugh Direct P</w:t>
      </w:r>
      <w:r w:rsidRPr="000869BE">
        <w:rPr>
          <w:rFonts w:asciiTheme="minorHAnsi" w:hAnsiTheme="minorHAnsi" w:cs="Arial"/>
        </w:rPr>
        <w:t>a</w:t>
      </w:r>
      <w:r w:rsidR="002855F5">
        <w:rPr>
          <w:rFonts w:asciiTheme="minorHAnsi" w:hAnsiTheme="minorHAnsi" w:cs="Arial"/>
        </w:rPr>
        <w:t xml:space="preserve">yments, they can </w:t>
      </w:r>
      <w:r>
        <w:rPr>
          <w:rFonts w:asciiTheme="minorHAnsi" w:hAnsiTheme="minorHAnsi" w:cs="Arial"/>
        </w:rPr>
        <w:t>ask the Local A</w:t>
      </w:r>
      <w:r w:rsidRPr="000869BE">
        <w:rPr>
          <w:rFonts w:asciiTheme="minorHAnsi" w:hAnsiTheme="minorHAnsi" w:cs="Arial"/>
        </w:rPr>
        <w:t xml:space="preserve">uthority </w:t>
      </w:r>
      <w:r>
        <w:rPr>
          <w:rFonts w:asciiTheme="minorHAnsi" w:hAnsiTheme="minorHAnsi" w:cs="Arial"/>
        </w:rPr>
        <w:t>to approach approved c</w:t>
      </w:r>
      <w:r w:rsidR="00EA4717">
        <w:rPr>
          <w:rFonts w:asciiTheme="minorHAnsi" w:hAnsiTheme="minorHAnsi" w:cs="Arial"/>
        </w:rPr>
        <w:t>are providers</w:t>
      </w:r>
      <w:r>
        <w:rPr>
          <w:rFonts w:asciiTheme="minorHAnsi" w:hAnsiTheme="minorHAnsi" w:cs="Arial"/>
        </w:rPr>
        <w:t xml:space="preserve"> who may be able to provide a sessional worker. As with Direct Payments, </w:t>
      </w:r>
      <w:r w:rsidRPr="000869BE">
        <w:rPr>
          <w:rFonts w:asciiTheme="minorHAnsi" w:hAnsiTheme="minorHAnsi" w:cs="Arial"/>
        </w:rPr>
        <w:t>the child’s</w:t>
      </w:r>
      <w:r>
        <w:rPr>
          <w:rFonts w:asciiTheme="minorHAnsi" w:hAnsiTheme="minorHAnsi" w:cs="Arial"/>
        </w:rPr>
        <w:t xml:space="preserve"> needs are identified through the Whole F</w:t>
      </w:r>
      <w:r w:rsidRPr="000869BE">
        <w:rPr>
          <w:rFonts w:asciiTheme="minorHAnsi" w:hAnsiTheme="minorHAnsi" w:cs="Arial"/>
        </w:rPr>
        <w:t>a</w:t>
      </w:r>
      <w:r>
        <w:rPr>
          <w:rFonts w:asciiTheme="minorHAnsi" w:hAnsiTheme="minorHAnsi" w:cs="Arial"/>
        </w:rPr>
        <w:t>mily Action Plan. T</w:t>
      </w:r>
      <w:r w:rsidR="00CF6E7D">
        <w:rPr>
          <w:rFonts w:asciiTheme="minorHAnsi" w:hAnsiTheme="minorHAnsi" w:cs="Arial"/>
        </w:rPr>
        <w:t xml:space="preserve">he plan is </w:t>
      </w:r>
      <w:r w:rsidRPr="000869BE">
        <w:rPr>
          <w:rFonts w:asciiTheme="minorHAnsi" w:hAnsiTheme="minorHAnsi" w:cs="Arial"/>
        </w:rPr>
        <w:t xml:space="preserve">shared </w:t>
      </w:r>
      <w:r w:rsidR="00CF6E7D">
        <w:rPr>
          <w:rFonts w:asciiTheme="minorHAnsi" w:hAnsiTheme="minorHAnsi" w:cs="Arial"/>
        </w:rPr>
        <w:t>(</w:t>
      </w:r>
      <w:r w:rsidRPr="000869BE">
        <w:rPr>
          <w:rFonts w:asciiTheme="minorHAnsi" w:hAnsiTheme="minorHAnsi" w:cs="Arial"/>
        </w:rPr>
        <w:t xml:space="preserve">with </w:t>
      </w:r>
      <w:r w:rsidR="00CF6E7D">
        <w:rPr>
          <w:rFonts w:asciiTheme="minorHAnsi" w:hAnsiTheme="minorHAnsi" w:cs="Arial"/>
        </w:rPr>
        <w:t xml:space="preserve">parents’ consent) to a potential provider to judge whether it can meet the </w:t>
      </w:r>
      <w:r w:rsidRPr="000869BE">
        <w:rPr>
          <w:rFonts w:asciiTheme="minorHAnsi" w:hAnsiTheme="minorHAnsi" w:cs="Arial"/>
        </w:rPr>
        <w:t xml:space="preserve">child’s </w:t>
      </w:r>
      <w:r w:rsidR="00CF6E7D">
        <w:rPr>
          <w:rFonts w:asciiTheme="minorHAnsi" w:hAnsiTheme="minorHAnsi" w:cs="Arial"/>
        </w:rPr>
        <w:t xml:space="preserve">individual </w:t>
      </w:r>
      <w:r w:rsidRPr="000869BE">
        <w:rPr>
          <w:rFonts w:asciiTheme="minorHAnsi" w:hAnsiTheme="minorHAnsi" w:cs="Arial"/>
        </w:rPr>
        <w:t>so</w:t>
      </w:r>
      <w:r w:rsidR="00CF6E7D">
        <w:rPr>
          <w:rFonts w:asciiTheme="minorHAnsi" w:hAnsiTheme="minorHAnsi" w:cs="Arial"/>
        </w:rPr>
        <w:t xml:space="preserve">cial and emotional needs </w:t>
      </w:r>
      <w:r>
        <w:rPr>
          <w:rFonts w:asciiTheme="minorHAnsi" w:hAnsiTheme="minorHAnsi" w:cs="Arial"/>
        </w:rPr>
        <w:t xml:space="preserve">and </w:t>
      </w:r>
      <w:r w:rsidR="00CF6E7D">
        <w:rPr>
          <w:rFonts w:asciiTheme="minorHAnsi" w:hAnsiTheme="minorHAnsi" w:cs="Arial"/>
        </w:rPr>
        <w:t>achieve the identified outcomes aspired to</w:t>
      </w:r>
      <w:r>
        <w:rPr>
          <w:rFonts w:asciiTheme="minorHAnsi" w:hAnsiTheme="minorHAnsi" w:cs="Arial"/>
        </w:rPr>
        <w:t xml:space="preserve">. </w:t>
      </w:r>
    </w:p>
    <w:p w14:paraId="07EC40F1" w14:textId="77777777" w:rsidR="00136C98" w:rsidRPr="000869BE" w:rsidRDefault="00136C98" w:rsidP="00AC5C39">
      <w:pPr>
        <w:rPr>
          <w:rFonts w:asciiTheme="minorHAnsi" w:hAnsiTheme="minorHAnsi" w:cs="Arial"/>
          <w:b/>
          <w:u w:val="single"/>
        </w:rPr>
      </w:pPr>
    </w:p>
    <w:p w14:paraId="0D840D5C" w14:textId="51A97E5C" w:rsidR="00B42AA4" w:rsidRDefault="00DF0F16" w:rsidP="005625EA">
      <w:pPr>
        <w:spacing w:after="240"/>
        <w:rPr>
          <w:rFonts w:asciiTheme="minorHAnsi" w:hAnsiTheme="minorHAnsi"/>
          <w:b/>
          <w:u w:val="single"/>
        </w:rPr>
      </w:pPr>
      <w:r w:rsidRPr="00275093">
        <w:rPr>
          <w:rFonts w:asciiTheme="minorHAnsi" w:hAnsiTheme="minorHAnsi"/>
          <w:b/>
          <w:u w:val="single"/>
        </w:rPr>
        <w:t xml:space="preserve">Will I have to pay towards </w:t>
      </w:r>
      <w:r w:rsidR="00EA4717">
        <w:rPr>
          <w:rFonts w:asciiTheme="minorHAnsi" w:hAnsiTheme="minorHAnsi"/>
          <w:b/>
          <w:u w:val="single"/>
        </w:rPr>
        <w:t>short break</w:t>
      </w:r>
      <w:r w:rsidRPr="00275093">
        <w:rPr>
          <w:rFonts w:asciiTheme="minorHAnsi" w:hAnsiTheme="minorHAnsi"/>
          <w:b/>
          <w:u w:val="single"/>
        </w:rPr>
        <w:t xml:space="preserve"> activities?</w:t>
      </w:r>
    </w:p>
    <w:p w14:paraId="1E01318E" w14:textId="2A33C396" w:rsidR="00275093" w:rsidRDefault="003217E6" w:rsidP="005625EA">
      <w:p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Parents/carers may be required to </w:t>
      </w:r>
      <w:r w:rsidR="009D7A1C">
        <w:rPr>
          <w:rFonts w:asciiTheme="minorHAnsi" w:hAnsiTheme="minorHAnsi"/>
        </w:rPr>
        <w:t>fund any additional costs assoc</w:t>
      </w:r>
      <w:r>
        <w:rPr>
          <w:rFonts w:asciiTheme="minorHAnsi" w:hAnsiTheme="minorHAnsi"/>
        </w:rPr>
        <w:t xml:space="preserve">iated with </w:t>
      </w:r>
      <w:r w:rsidR="009D7A1C">
        <w:rPr>
          <w:rFonts w:asciiTheme="minorHAnsi" w:hAnsiTheme="minorHAnsi"/>
        </w:rPr>
        <w:t>activities</w:t>
      </w:r>
      <w:r>
        <w:rPr>
          <w:rFonts w:asciiTheme="minorHAnsi" w:hAnsiTheme="minorHAnsi"/>
        </w:rPr>
        <w:t xml:space="preserve"> for their child, </w:t>
      </w:r>
      <w:r w:rsidR="002855F5">
        <w:rPr>
          <w:rFonts w:asciiTheme="minorHAnsi" w:hAnsiTheme="minorHAnsi"/>
        </w:rPr>
        <w:t>e.g.</w:t>
      </w:r>
      <w:r>
        <w:rPr>
          <w:rFonts w:asciiTheme="minorHAnsi" w:hAnsiTheme="minorHAnsi"/>
        </w:rPr>
        <w:t xml:space="preserve"> </w:t>
      </w:r>
      <w:r w:rsidR="009D7A1C">
        <w:rPr>
          <w:rFonts w:asciiTheme="minorHAnsi" w:hAnsiTheme="minorHAnsi"/>
        </w:rPr>
        <w:t>transport to and from events</w:t>
      </w:r>
      <w:r w:rsidR="00EA4717">
        <w:rPr>
          <w:rFonts w:asciiTheme="minorHAnsi" w:hAnsiTheme="minorHAnsi"/>
        </w:rPr>
        <w:t>, activity costs</w:t>
      </w:r>
      <w:r w:rsidR="009D7A1C">
        <w:rPr>
          <w:rFonts w:asciiTheme="minorHAnsi" w:hAnsiTheme="minorHAnsi"/>
        </w:rPr>
        <w:t xml:space="preserve"> and </w:t>
      </w:r>
      <w:r>
        <w:rPr>
          <w:rFonts w:asciiTheme="minorHAnsi" w:hAnsiTheme="minorHAnsi"/>
        </w:rPr>
        <w:t>refreshments</w:t>
      </w:r>
      <w:r w:rsidR="009D7A1C">
        <w:rPr>
          <w:rFonts w:asciiTheme="minorHAnsi" w:hAnsiTheme="minorHAnsi"/>
        </w:rPr>
        <w:t>. Such expenses will be made clear in advance by those providing the service.</w:t>
      </w:r>
      <w:r w:rsidR="00D727DF">
        <w:rPr>
          <w:rFonts w:asciiTheme="minorHAnsi" w:hAnsiTheme="minorHAnsi"/>
        </w:rPr>
        <w:t xml:space="preserve"> </w:t>
      </w:r>
      <w:r w:rsidR="005176E1">
        <w:rPr>
          <w:rFonts w:asciiTheme="minorHAnsi" w:hAnsiTheme="minorHAnsi"/>
        </w:rPr>
        <w:t>Disability Living Allowances (DLA) can be used to supp</w:t>
      </w:r>
      <w:r w:rsidR="00D727DF">
        <w:rPr>
          <w:rFonts w:asciiTheme="minorHAnsi" w:hAnsiTheme="minorHAnsi"/>
        </w:rPr>
        <w:t>ort S</w:t>
      </w:r>
      <w:r w:rsidR="00EA4717">
        <w:rPr>
          <w:rFonts w:asciiTheme="minorHAnsi" w:hAnsiTheme="minorHAnsi"/>
        </w:rPr>
        <w:t xml:space="preserve">hort Break </w:t>
      </w:r>
      <w:r w:rsidR="005176E1">
        <w:rPr>
          <w:rFonts w:asciiTheme="minorHAnsi" w:hAnsiTheme="minorHAnsi"/>
        </w:rPr>
        <w:t xml:space="preserve">activities. </w:t>
      </w:r>
    </w:p>
    <w:p w14:paraId="2ED6D1BB" w14:textId="77777777" w:rsidR="00EA6C95" w:rsidRPr="00393D67" w:rsidRDefault="00EA6C95" w:rsidP="005625EA">
      <w:pPr>
        <w:spacing w:after="240"/>
        <w:rPr>
          <w:rFonts w:asciiTheme="minorHAnsi" w:hAnsiTheme="minorHAnsi" w:cstheme="minorHAnsi"/>
          <w:b/>
          <w:u w:val="single"/>
        </w:rPr>
      </w:pPr>
      <w:r w:rsidRPr="00393D67">
        <w:rPr>
          <w:rFonts w:asciiTheme="minorHAnsi" w:hAnsiTheme="minorHAnsi" w:cstheme="minorHAnsi"/>
          <w:b/>
          <w:u w:val="single"/>
        </w:rPr>
        <w:t>Preparing for Adulthood</w:t>
      </w:r>
      <w:r w:rsidR="001879BD">
        <w:rPr>
          <w:rFonts w:asciiTheme="minorHAnsi" w:hAnsiTheme="minorHAnsi" w:cstheme="minorHAnsi"/>
          <w:b/>
          <w:u w:val="single"/>
        </w:rPr>
        <w:t xml:space="preserve"> </w:t>
      </w:r>
    </w:p>
    <w:p w14:paraId="0238AECE" w14:textId="6265ED3B" w:rsidR="00EA6C95" w:rsidRPr="00393D67" w:rsidRDefault="002855F5" w:rsidP="005625EA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Short Break provision is not for use</w:t>
      </w:r>
      <w:r w:rsidR="000869BE">
        <w:rPr>
          <w:rFonts w:asciiTheme="minorHAnsi" w:hAnsiTheme="minorHAnsi" w:cstheme="minorHAnsi"/>
        </w:rPr>
        <w:t xml:space="preserve"> when a young person reaches the age of 18 when, if appropriate, the</w:t>
      </w:r>
      <w:r w:rsidR="00A43C68">
        <w:rPr>
          <w:rFonts w:asciiTheme="minorHAnsi" w:hAnsiTheme="minorHAnsi" w:cstheme="minorHAnsi"/>
        </w:rPr>
        <w:t>y transfer</w:t>
      </w:r>
      <w:r>
        <w:rPr>
          <w:rFonts w:asciiTheme="minorHAnsi" w:hAnsiTheme="minorHAnsi" w:cstheme="minorHAnsi"/>
        </w:rPr>
        <w:t xml:space="preserve"> to Adult Services. A </w:t>
      </w:r>
      <w:r w:rsidR="000869BE">
        <w:rPr>
          <w:rFonts w:asciiTheme="minorHAnsi" w:hAnsiTheme="minorHAnsi" w:cstheme="minorHAnsi"/>
        </w:rPr>
        <w:t xml:space="preserve">transition should be </w:t>
      </w:r>
      <w:r w:rsidR="004D17E2" w:rsidRPr="00393D67">
        <w:rPr>
          <w:rFonts w:asciiTheme="minorHAnsi" w:hAnsiTheme="minorHAnsi" w:cstheme="minorHAnsi"/>
        </w:rPr>
        <w:t>a p</w:t>
      </w:r>
      <w:r w:rsidR="00EA6C95" w:rsidRPr="00393D67">
        <w:rPr>
          <w:rFonts w:asciiTheme="minorHAnsi" w:hAnsiTheme="minorHAnsi" w:cstheme="minorHAnsi"/>
        </w:rPr>
        <w:t>urposef</w:t>
      </w:r>
      <w:r>
        <w:rPr>
          <w:rFonts w:asciiTheme="minorHAnsi" w:hAnsiTheme="minorHAnsi" w:cstheme="minorHAnsi"/>
        </w:rPr>
        <w:t xml:space="preserve">ul and </w:t>
      </w:r>
      <w:r w:rsidR="00A43C68">
        <w:rPr>
          <w:rFonts w:asciiTheme="minorHAnsi" w:hAnsiTheme="minorHAnsi" w:cstheme="minorHAnsi"/>
        </w:rPr>
        <w:t>planned process; adapting</w:t>
      </w:r>
      <w:r w:rsidR="004D17E2" w:rsidRPr="00393D67">
        <w:rPr>
          <w:rFonts w:asciiTheme="minorHAnsi" w:hAnsiTheme="minorHAnsi" w:cstheme="minorHAnsi"/>
        </w:rPr>
        <w:t xml:space="preserve"> to</w:t>
      </w:r>
      <w:r w:rsidR="00EA6C95" w:rsidRPr="00393D67">
        <w:rPr>
          <w:rFonts w:asciiTheme="minorHAnsi" w:hAnsiTheme="minorHAnsi" w:cstheme="minorHAnsi"/>
        </w:rPr>
        <w:t xml:space="preserve"> the </w:t>
      </w:r>
      <w:r w:rsidR="004D17E2" w:rsidRPr="00393D67">
        <w:rPr>
          <w:rFonts w:asciiTheme="minorHAnsi" w:hAnsiTheme="minorHAnsi" w:cstheme="minorHAnsi"/>
        </w:rPr>
        <w:t xml:space="preserve">ongoing </w:t>
      </w:r>
      <w:r w:rsidR="00EA6C95" w:rsidRPr="00393D67">
        <w:rPr>
          <w:rFonts w:asciiTheme="minorHAnsi" w:hAnsiTheme="minorHAnsi" w:cstheme="minorHAnsi"/>
        </w:rPr>
        <w:t>med</w:t>
      </w:r>
      <w:r>
        <w:rPr>
          <w:rFonts w:asciiTheme="minorHAnsi" w:hAnsiTheme="minorHAnsi" w:cstheme="minorHAnsi"/>
        </w:rPr>
        <w:t xml:space="preserve">ical, psychosocial, </w:t>
      </w:r>
      <w:r w:rsidR="00EA4717">
        <w:rPr>
          <w:rFonts w:asciiTheme="minorHAnsi" w:hAnsiTheme="minorHAnsi" w:cstheme="minorHAnsi"/>
        </w:rPr>
        <w:t>educational,</w:t>
      </w:r>
      <w:r>
        <w:rPr>
          <w:rFonts w:asciiTheme="minorHAnsi" w:hAnsiTheme="minorHAnsi" w:cstheme="minorHAnsi"/>
        </w:rPr>
        <w:t xml:space="preserve"> and </w:t>
      </w:r>
      <w:r w:rsidR="00EA6C95" w:rsidRPr="00393D67">
        <w:rPr>
          <w:rFonts w:asciiTheme="minorHAnsi" w:hAnsiTheme="minorHAnsi" w:cstheme="minorHAnsi"/>
        </w:rPr>
        <w:t xml:space="preserve">vocational needs of young adults as they move from child-centred to adult-oriented </w:t>
      </w:r>
      <w:r w:rsidR="00A43C68">
        <w:rPr>
          <w:rFonts w:asciiTheme="minorHAnsi" w:hAnsiTheme="minorHAnsi" w:cstheme="minorHAnsi"/>
        </w:rPr>
        <w:t>provision</w:t>
      </w:r>
      <w:r w:rsidR="00CA5593" w:rsidRPr="00393D67">
        <w:rPr>
          <w:rFonts w:asciiTheme="minorHAnsi" w:hAnsiTheme="minorHAnsi" w:cstheme="minorHAnsi"/>
        </w:rPr>
        <w:t>.</w:t>
      </w:r>
    </w:p>
    <w:p w14:paraId="5396CD55" w14:textId="373BAE88" w:rsidR="00D958DA" w:rsidRPr="00393D67" w:rsidRDefault="00EA6C95" w:rsidP="005625EA">
      <w:pPr>
        <w:spacing w:after="240"/>
        <w:rPr>
          <w:rFonts w:asciiTheme="minorHAnsi" w:hAnsiTheme="minorHAnsi" w:cstheme="minorHAnsi"/>
        </w:rPr>
      </w:pPr>
      <w:r w:rsidRPr="00393D67">
        <w:rPr>
          <w:rFonts w:asciiTheme="minorHAnsi" w:hAnsiTheme="minorHAnsi" w:cstheme="minorHAnsi"/>
        </w:rPr>
        <w:t xml:space="preserve">Doncaster </w:t>
      </w:r>
      <w:r w:rsidR="004B0164" w:rsidRPr="00393D67">
        <w:rPr>
          <w:rFonts w:asciiTheme="minorHAnsi" w:hAnsiTheme="minorHAnsi" w:cstheme="minorHAnsi"/>
        </w:rPr>
        <w:t>Short Breaks will support y</w:t>
      </w:r>
      <w:r w:rsidR="009A67D4" w:rsidRPr="00393D67">
        <w:rPr>
          <w:rFonts w:asciiTheme="minorHAnsi" w:hAnsiTheme="minorHAnsi" w:cstheme="minorHAnsi"/>
        </w:rPr>
        <w:t xml:space="preserve">oung people and families to prepare for </w:t>
      </w:r>
      <w:r w:rsidR="005D74C4" w:rsidRPr="00393D67">
        <w:rPr>
          <w:rFonts w:asciiTheme="minorHAnsi" w:hAnsiTheme="minorHAnsi" w:cstheme="minorHAnsi"/>
        </w:rPr>
        <w:t>the challenges</w:t>
      </w:r>
      <w:r w:rsidR="004B0164" w:rsidRPr="00393D67">
        <w:rPr>
          <w:rFonts w:asciiTheme="minorHAnsi" w:hAnsiTheme="minorHAnsi" w:cstheme="minorHAnsi"/>
        </w:rPr>
        <w:t xml:space="preserve"> of adulthood</w:t>
      </w:r>
      <w:r w:rsidR="001B0D49" w:rsidRPr="00393D67">
        <w:rPr>
          <w:rFonts w:asciiTheme="minorHAnsi" w:hAnsiTheme="minorHAnsi" w:cstheme="minorHAnsi"/>
        </w:rPr>
        <w:t xml:space="preserve"> </w:t>
      </w:r>
      <w:r w:rsidR="005755F3" w:rsidRPr="00393D67">
        <w:rPr>
          <w:rFonts w:asciiTheme="minorHAnsi" w:hAnsiTheme="minorHAnsi" w:cstheme="minorHAnsi"/>
        </w:rPr>
        <w:t>and,</w:t>
      </w:r>
      <w:r w:rsidR="002855F5">
        <w:rPr>
          <w:rFonts w:asciiTheme="minorHAnsi" w:hAnsiTheme="minorHAnsi" w:cstheme="minorHAnsi"/>
        </w:rPr>
        <w:t xml:space="preserve"> where relevant, </w:t>
      </w:r>
      <w:r w:rsidR="001B0D49" w:rsidRPr="00393D67">
        <w:rPr>
          <w:rFonts w:asciiTheme="minorHAnsi" w:hAnsiTheme="minorHAnsi" w:cstheme="minorHAnsi"/>
        </w:rPr>
        <w:t>more independent living</w:t>
      </w:r>
      <w:r w:rsidR="004B0164" w:rsidRPr="00393D67">
        <w:rPr>
          <w:rFonts w:asciiTheme="minorHAnsi" w:hAnsiTheme="minorHAnsi" w:cstheme="minorHAnsi"/>
        </w:rPr>
        <w:t xml:space="preserve">. </w:t>
      </w:r>
      <w:r w:rsidR="00500550">
        <w:rPr>
          <w:rFonts w:asciiTheme="minorHAnsi" w:hAnsiTheme="minorHAnsi" w:cstheme="minorHAnsi"/>
        </w:rPr>
        <w:t xml:space="preserve">For young people </w:t>
      </w:r>
      <w:r w:rsidR="00F83F03">
        <w:rPr>
          <w:rFonts w:asciiTheme="minorHAnsi" w:hAnsiTheme="minorHAnsi" w:cstheme="minorHAnsi"/>
        </w:rPr>
        <w:t>who are aged 16</w:t>
      </w:r>
      <w:r w:rsidR="000D4AD7" w:rsidRPr="00393D67">
        <w:rPr>
          <w:rFonts w:asciiTheme="minorHAnsi" w:hAnsiTheme="minorHAnsi" w:cstheme="minorHAnsi"/>
        </w:rPr>
        <w:t xml:space="preserve">+, </w:t>
      </w:r>
      <w:r w:rsidR="009A67D4" w:rsidRPr="00393D67">
        <w:rPr>
          <w:rFonts w:asciiTheme="minorHAnsi" w:hAnsiTheme="minorHAnsi" w:cstheme="minorHAnsi"/>
        </w:rPr>
        <w:t xml:space="preserve">we </w:t>
      </w:r>
      <w:r w:rsidR="00500550">
        <w:rPr>
          <w:rFonts w:asciiTheme="minorHAnsi" w:hAnsiTheme="minorHAnsi" w:cstheme="minorHAnsi"/>
        </w:rPr>
        <w:t xml:space="preserve">will work with them and </w:t>
      </w:r>
      <w:r w:rsidR="000D4AD7" w:rsidRPr="00393D67">
        <w:rPr>
          <w:rFonts w:asciiTheme="minorHAnsi" w:hAnsiTheme="minorHAnsi" w:cstheme="minorHAnsi"/>
        </w:rPr>
        <w:t>professionals to ensure the transition from Children’s Services to Adu</w:t>
      </w:r>
      <w:r w:rsidR="000869BE">
        <w:rPr>
          <w:rFonts w:asciiTheme="minorHAnsi" w:hAnsiTheme="minorHAnsi" w:cstheme="minorHAnsi"/>
        </w:rPr>
        <w:t>lt S</w:t>
      </w:r>
      <w:r w:rsidR="00EA4717">
        <w:rPr>
          <w:rFonts w:asciiTheme="minorHAnsi" w:hAnsiTheme="minorHAnsi" w:cstheme="minorHAnsi"/>
        </w:rPr>
        <w:t>ervices</w:t>
      </w:r>
      <w:r w:rsidR="000869BE">
        <w:rPr>
          <w:rFonts w:asciiTheme="minorHAnsi" w:hAnsiTheme="minorHAnsi" w:cstheme="minorHAnsi"/>
        </w:rPr>
        <w:t xml:space="preserve"> </w:t>
      </w:r>
      <w:r w:rsidR="000D4AD7" w:rsidRPr="00393D67">
        <w:rPr>
          <w:rFonts w:asciiTheme="minorHAnsi" w:hAnsiTheme="minorHAnsi" w:cstheme="minorHAnsi"/>
        </w:rPr>
        <w:t xml:space="preserve">is a smooth as possible. </w:t>
      </w:r>
      <w:r w:rsidR="00D958DA">
        <w:rPr>
          <w:rFonts w:asciiTheme="minorHAnsi" w:hAnsiTheme="minorHAnsi" w:cstheme="minorHAnsi"/>
        </w:rPr>
        <w:t xml:space="preserve">More information can be found on:  </w:t>
      </w:r>
      <w:hyperlink r:id="rId12" w:history="1">
        <w:r w:rsidR="00D958DA" w:rsidRPr="00997F31">
          <w:rPr>
            <w:rStyle w:val="Hyperlink"/>
            <w:rFonts w:asciiTheme="minorHAnsi" w:hAnsiTheme="minorHAnsi" w:cstheme="minorHAnsi"/>
          </w:rPr>
          <w:t>http://www.doncaster.gov.uk/services/schools/transition-to-adulthood</w:t>
        </w:r>
      </w:hyperlink>
      <w:r w:rsidR="00D958DA">
        <w:rPr>
          <w:rFonts w:asciiTheme="minorHAnsi" w:hAnsiTheme="minorHAnsi" w:cstheme="minorHAnsi"/>
        </w:rPr>
        <w:t>.</w:t>
      </w:r>
    </w:p>
    <w:p w14:paraId="5B500E12" w14:textId="77777777" w:rsidR="00F242DE" w:rsidRDefault="00DF0F16" w:rsidP="005625EA">
      <w:pPr>
        <w:spacing w:after="240"/>
        <w:rPr>
          <w:rFonts w:asciiTheme="minorHAnsi" w:hAnsiTheme="minorHAnsi"/>
          <w:color w:val="FF0000"/>
          <w:u w:val="single"/>
        </w:rPr>
      </w:pPr>
      <w:r w:rsidRPr="00584BA7">
        <w:rPr>
          <w:rFonts w:asciiTheme="minorHAnsi" w:hAnsiTheme="minorHAnsi"/>
          <w:b/>
          <w:u w:val="single"/>
        </w:rPr>
        <w:t xml:space="preserve">Commissioning </w:t>
      </w:r>
    </w:p>
    <w:p w14:paraId="2938B15E" w14:textId="56F42C16" w:rsidR="004F7BA6" w:rsidRPr="00604BD3" w:rsidRDefault="004F7BA6" w:rsidP="004F7BA6">
      <w:pPr>
        <w:spacing w:after="24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The Council is committed to commissioning services that</w:t>
      </w:r>
      <w:r w:rsidR="002855F5">
        <w:rPr>
          <w:rFonts w:asciiTheme="minorHAnsi" w:hAnsiTheme="minorHAnsi"/>
          <w:color w:val="000000" w:themeColor="text1"/>
        </w:rPr>
        <w:t xml:space="preserve"> have the potential to</w:t>
      </w:r>
      <w:r>
        <w:rPr>
          <w:rFonts w:asciiTheme="minorHAnsi" w:hAnsiTheme="minorHAnsi"/>
          <w:color w:val="000000" w:themeColor="text1"/>
        </w:rPr>
        <w:t xml:space="preserve"> increase resilience, </w:t>
      </w:r>
      <w:r w:rsidR="002855F5">
        <w:rPr>
          <w:rFonts w:asciiTheme="minorHAnsi" w:hAnsiTheme="minorHAnsi"/>
          <w:color w:val="000000" w:themeColor="text1"/>
        </w:rPr>
        <w:t xml:space="preserve">help to </w:t>
      </w:r>
      <w:r>
        <w:rPr>
          <w:rFonts w:asciiTheme="minorHAnsi" w:hAnsiTheme="minorHAnsi"/>
          <w:color w:val="000000" w:themeColor="text1"/>
        </w:rPr>
        <w:t>prevent family breakdown and promote ind</w:t>
      </w:r>
      <w:r w:rsidR="00A9758D">
        <w:rPr>
          <w:rFonts w:asciiTheme="minorHAnsi" w:hAnsiTheme="minorHAnsi"/>
          <w:color w:val="000000" w:themeColor="text1"/>
        </w:rPr>
        <w:t xml:space="preserve">ependence through universal, </w:t>
      </w:r>
      <w:r w:rsidR="00EA4717">
        <w:rPr>
          <w:rFonts w:asciiTheme="minorHAnsi" w:hAnsiTheme="minorHAnsi"/>
          <w:color w:val="000000" w:themeColor="text1"/>
        </w:rPr>
        <w:t>targeted,</w:t>
      </w:r>
      <w:r>
        <w:rPr>
          <w:rFonts w:asciiTheme="minorHAnsi" w:hAnsiTheme="minorHAnsi"/>
          <w:color w:val="000000" w:themeColor="text1"/>
        </w:rPr>
        <w:t xml:space="preserve"> </w:t>
      </w:r>
      <w:r w:rsidR="00A9758D">
        <w:rPr>
          <w:rFonts w:asciiTheme="minorHAnsi" w:hAnsiTheme="minorHAnsi"/>
          <w:color w:val="000000" w:themeColor="text1"/>
        </w:rPr>
        <w:t xml:space="preserve">and sustainable </w:t>
      </w:r>
      <w:r>
        <w:rPr>
          <w:rFonts w:asciiTheme="minorHAnsi" w:hAnsiTheme="minorHAnsi"/>
          <w:color w:val="000000" w:themeColor="text1"/>
        </w:rPr>
        <w:t>support. We will commission services</w:t>
      </w:r>
      <w:r w:rsidR="00CF5DF6"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>that enable children and young people to access more opportunities in their local</w:t>
      </w:r>
      <w:r w:rsidR="002855F5">
        <w:rPr>
          <w:rFonts w:asciiTheme="minorHAnsi" w:hAnsiTheme="minorHAnsi"/>
          <w:color w:val="000000" w:themeColor="text1"/>
        </w:rPr>
        <w:t xml:space="preserve"> communities which </w:t>
      </w:r>
      <w:r>
        <w:rPr>
          <w:rFonts w:asciiTheme="minorHAnsi" w:hAnsiTheme="minorHAnsi"/>
          <w:color w:val="000000" w:themeColor="text1"/>
        </w:rPr>
        <w:t>deli</w:t>
      </w:r>
      <w:r w:rsidR="002855F5">
        <w:rPr>
          <w:rFonts w:asciiTheme="minorHAnsi" w:hAnsiTheme="minorHAnsi"/>
          <w:color w:val="000000" w:themeColor="text1"/>
        </w:rPr>
        <w:t>ver the</w:t>
      </w:r>
      <w:r w:rsidR="00A9758D">
        <w:rPr>
          <w:rFonts w:asciiTheme="minorHAnsi" w:hAnsiTheme="minorHAnsi"/>
          <w:color w:val="000000" w:themeColor="text1"/>
        </w:rPr>
        <w:t xml:space="preserve"> best value for money. </w:t>
      </w:r>
    </w:p>
    <w:p w14:paraId="7EF91B0B" w14:textId="77777777" w:rsidR="00F242DE" w:rsidRDefault="00DF0F16" w:rsidP="005625EA">
      <w:pPr>
        <w:spacing w:after="240"/>
        <w:rPr>
          <w:rFonts w:asciiTheme="minorHAnsi" w:hAnsiTheme="minorHAnsi"/>
          <w:b/>
          <w:u w:val="single"/>
        </w:rPr>
      </w:pPr>
      <w:r w:rsidRPr="003239B7">
        <w:rPr>
          <w:rFonts w:asciiTheme="minorHAnsi" w:hAnsiTheme="minorHAnsi"/>
          <w:b/>
          <w:u w:val="single"/>
        </w:rPr>
        <w:t>Q</w:t>
      </w:r>
      <w:r w:rsidR="00F242DE" w:rsidRPr="003239B7">
        <w:rPr>
          <w:rFonts w:asciiTheme="minorHAnsi" w:hAnsiTheme="minorHAnsi"/>
          <w:b/>
          <w:u w:val="single"/>
        </w:rPr>
        <w:t xml:space="preserve">uality </w:t>
      </w:r>
      <w:r w:rsidRPr="003239B7">
        <w:rPr>
          <w:rFonts w:asciiTheme="minorHAnsi" w:hAnsiTheme="minorHAnsi"/>
          <w:b/>
          <w:u w:val="single"/>
        </w:rPr>
        <w:t>A</w:t>
      </w:r>
      <w:r w:rsidR="00F242DE" w:rsidRPr="003239B7">
        <w:rPr>
          <w:rFonts w:asciiTheme="minorHAnsi" w:hAnsiTheme="minorHAnsi"/>
          <w:b/>
          <w:u w:val="single"/>
        </w:rPr>
        <w:t>ssurance</w:t>
      </w:r>
    </w:p>
    <w:p w14:paraId="358F622B" w14:textId="25E87627" w:rsidR="00D727DF" w:rsidRDefault="007E567D" w:rsidP="005625EA">
      <w:p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As a </w:t>
      </w:r>
      <w:r w:rsidR="00373F8E" w:rsidRPr="00A4643C">
        <w:rPr>
          <w:rFonts w:asciiTheme="minorHAnsi" w:hAnsiTheme="minorHAnsi"/>
        </w:rPr>
        <w:t xml:space="preserve">Council </w:t>
      </w:r>
      <w:r>
        <w:rPr>
          <w:rFonts w:asciiTheme="minorHAnsi" w:hAnsiTheme="minorHAnsi"/>
        </w:rPr>
        <w:t xml:space="preserve">we are committed to evaluating the quality of care every child receives from any service or organisation we commission to deliver on our </w:t>
      </w:r>
      <w:r w:rsidR="00EA4717">
        <w:rPr>
          <w:rFonts w:asciiTheme="minorHAnsi" w:hAnsiTheme="minorHAnsi"/>
        </w:rPr>
        <w:t>behalf,</w:t>
      </w:r>
      <w:r>
        <w:rPr>
          <w:rFonts w:asciiTheme="minorHAnsi" w:hAnsiTheme="minorHAnsi"/>
        </w:rPr>
        <w:t xml:space="preserve"> including Short Breaks. To help us achieve this we shall carry out annual Quality Assurance visits. The Council’s Quality Team will support agencies to continually improve serv</w:t>
      </w:r>
      <w:r w:rsidR="008C32DA">
        <w:rPr>
          <w:rFonts w:asciiTheme="minorHAnsi" w:hAnsiTheme="minorHAnsi"/>
        </w:rPr>
        <w:t xml:space="preserve">ices. </w:t>
      </w:r>
      <w:r>
        <w:rPr>
          <w:rFonts w:asciiTheme="minorHAnsi" w:hAnsiTheme="minorHAnsi"/>
        </w:rPr>
        <w:t xml:space="preserve">This will involve </w:t>
      </w:r>
      <w:r w:rsidR="002855F5">
        <w:rPr>
          <w:rFonts w:asciiTheme="minorHAnsi" w:hAnsiTheme="minorHAnsi"/>
        </w:rPr>
        <w:t>feedback from families together with observ</w:t>
      </w:r>
      <w:r w:rsidR="005755F3">
        <w:rPr>
          <w:rFonts w:asciiTheme="minorHAnsi" w:hAnsiTheme="minorHAnsi"/>
        </w:rPr>
        <w:t>ation or audit</w:t>
      </w:r>
      <w:r w:rsidR="002855F5">
        <w:rPr>
          <w:rFonts w:asciiTheme="minorHAnsi" w:hAnsiTheme="minorHAnsi"/>
        </w:rPr>
        <w:t xml:space="preserve"> of Short Breaks</w:t>
      </w:r>
      <w:r w:rsidR="005755F3">
        <w:rPr>
          <w:rFonts w:asciiTheme="minorHAnsi" w:hAnsiTheme="minorHAnsi"/>
        </w:rPr>
        <w:t xml:space="preserve"> providers</w:t>
      </w:r>
      <w:r>
        <w:rPr>
          <w:rFonts w:asciiTheme="minorHAnsi" w:hAnsiTheme="minorHAnsi"/>
        </w:rPr>
        <w:t xml:space="preserve">. </w:t>
      </w:r>
      <w:r w:rsidR="002855F5">
        <w:rPr>
          <w:rFonts w:asciiTheme="minorHAnsi" w:hAnsiTheme="minorHAnsi"/>
        </w:rPr>
        <w:t>Y</w:t>
      </w:r>
      <w:r w:rsidR="008C32DA">
        <w:rPr>
          <w:rFonts w:asciiTheme="minorHAnsi" w:hAnsiTheme="minorHAnsi"/>
        </w:rPr>
        <w:t xml:space="preserve">ou may be contacted by a member of the Quality </w:t>
      </w:r>
      <w:r w:rsidR="00EA4717">
        <w:rPr>
          <w:rFonts w:asciiTheme="minorHAnsi" w:hAnsiTheme="minorHAnsi"/>
        </w:rPr>
        <w:t>Assurance</w:t>
      </w:r>
      <w:r w:rsidR="008C32DA">
        <w:rPr>
          <w:rFonts w:asciiTheme="minorHAnsi" w:hAnsiTheme="minorHAnsi"/>
        </w:rPr>
        <w:t xml:space="preserve">Team </w:t>
      </w:r>
      <w:r w:rsidR="002855F5">
        <w:rPr>
          <w:rFonts w:asciiTheme="minorHAnsi" w:hAnsiTheme="minorHAnsi"/>
        </w:rPr>
        <w:t xml:space="preserve">from the Council asking if you would be prepared </w:t>
      </w:r>
      <w:r w:rsidR="008C32DA">
        <w:rPr>
          <w:rFonts w:asciiTheme="minorHAnsi" w:hAnsiTheme="minorHAnsi"/>
        </w:rPr>
        <w:t>to share your experience of the ca</w:t>
      </w:r>
      <w:r w:rsidR="005755F3">
        <w:rPr>
          <w:rFonts w:asciiTheme="minorHAnsi" w:hAnsiTheme="minorHAnsi"/>
        </w:rPr>
        <w:t xml:space="preserve">re received and </w:t>
      </w:r>
      <w:r w:rsidR="002855F5">
        <w:rPr>
          <w:rFonts w:asciiTheme="minorHAnsi" w:hAnsiTheme="minorHAnsi"/>
        </w:rPr>
        <w:t xml:space="preserve">about </w:t>
      </w:r>
      <w:r w:rsidR="008C32DA">
        <w:rPr>
          <w:rFonts w:asciiTheme="minorHAnsi" w:hAnsiTheme="minorHAnsi"/>
        </w:rPr>
        <w:t>the services you would like to see in the f</w:t>
      </w:r>
      <w:r w:rsidR="002855F5">
        <w:rPr>
          <w:rFonts w:asciiTheme="minorHAnsi" w:hAnsiTheme="minorHAnsi"/>
        </w:rPr>
        <w:t>uture</w:t>
      </w:r>
      <w:r w:rsidR="005755F3">
        <w:rPr>
          <w:rFonts w:asciiTheme="minorHAnsi" w:hAnsiTheme="minorHAnsi"/>
        </w:rPr>
        <w:t xml:space="preserve">. </w:t>
      </w:r>
      <w:r w:rsidR="002855F5">
        <w:rPr>
          <w:rFonts w:asciiTheme="minorHAnsi" w:hAnsiTheme="minorHAnsi"/>
        </w:rPr>
        <w:t>Your opinions are important to our aims to continually improve</w:t>
      </w:r>
      <w:r w:rsidR="008C32DA">
        <w:rPr>
          <w:rFonts w:asciiTheme="minorHAnsi" w:hAnsiTheme="minorHAnsi"/>
        </w:rPr>
        <w:t xml:space="preserve">. </w:t>
      </w:r>
    </w:p>
    <w:p w14:paraId="58B5D81F" w14:textId="77777777" w:rsidR="00BD5AC8" w:rsidRPr="00D727DF" w:rsidRDefault="00BD5AC8" w:rsidP="005625EA">
      <w:pPr>
        <w:spacing w:after="240"/>
        <w:rPr>
          <w:rFonts w:asciiTheme="minorHAnsi" w:hAnsiTheme="minorHAnsi"/>
        </w:rPr>
      </w:pPr>
      <w:r>
        <w:rPr>
          <w:rFonts w:asciiTheme="minorHAnsi" w:hAnsiTheme="minorHAnsi" w:cstheme="minorHAnsi"/>
          <w:b/>
          <w:u w:val="single"/>
        </w:rPr>
        <w:t xml:space="preserve">What if you </w:t>
      </w:r>
      <w:r w:rsidR="00853835">
        <w:rPr>
          <w:rFonts w:asciiTheme="minorHAnsi" w:hAnsiTheme="minorHAnsi" w:cstheme="minorHAnsi"/>
          <w:b/>
          <w:u w:val="single"/>
        </w:rPr>
        <w:t>have a problem with a Short B</w:t>
      </w:r>
      <w:r w:rsidR="00313B35" w:rsidRPr="00BD5AC8">
        <w:rPr>
          <w:rFonts w:asciiTheme="minorHAnsi" w:hAnsiTheme="minorHAnsi" w:cstheme="minorHAnsi"/>
          <w:b/>
          <w:u w:val="single"/>
        </w:rPr>
        <w:t xml:space="preserve">reak activity? </w:t>
      </w:r>
    </w:p>
    <w:p w14:paraId="5331088F" w14:textId="413A44E2" w:rsidR="00853835" w:rsidRPr="00313B35" w:rsidRDefault="00313B35" w:rsidP="00853835">
      <w:pPr>
        <w:rPr>
          <w:rFonts w:asciiTheme="minorHAnsi" w:hAnsiTheme="minorHAnsi" w:cs="Arial"/>
          <w:color w:val="FF0000"/>
        </w:rPr>
      </w:pPr>
      <w:r w:rsidRPr="00BD5AC8">
        <w:rPr>
          <w:rFonts w:asciiTheme="minorHAnsi" w:hAnsiTheme="minorHAnsi" w:cstheme="minorHAnsi"/>
        </w:rPr>
        <w:t>If you experience any problems in accessing a s</w:t>
      </w:r>
      <w:r w:rsidR="009B56B8">
        <w:rPr>
          <w:rFonts w:asciiTheme="minorHAnsi" w:hAnsiTheme="minorHAnsi" w:cstheme="minorHAnsi"/>
        </w:rPr>
        <w:t>hort break activity, or concerns</w:t>
      </w:r>
      <w:r w:rsidRPr="00BD5AC8">
        <w:rPr>
          <w:rFonts w:asciiTheme="minorHAnsi" w:hAnsiTheme="minorHAnsi" w:cstheme="minorHAnsi"/>
        </w:rPr>
        <w:t xml:space="preserve"> while your child is attending, please discuss this with the activity provider in the first instance and ask for a copy of t</w:t>
      </w:r>
      <w:r w:rsidR="00BD5AC8">
        <w:rPr>
          <w:rFonts w:asciiTheme="minorHAnsi" w:hAnsiTheme="minorHAnsi" w:cstheme="minorHAnsi"/>
        </w:rPr>
        <w:t>heir complaints policy. You can also contact a Short Break Assessment Officer who will assis</w:t>
      </w:r>
      <w:r w:rsidR="00853835">
        <w:rPr>
          <w:rFonts w:asciiTheme="minorHAnsi" w:hAnsiTheme="minorHAnsi" w:cstheme="minorHAnsi"/>
        </w:rPr>
        <w:t>t you via t</w:t>
      </w:r>
      <w:r w:rsidR="00EA4717">
        <w:rPr>
          <w:rFonts w:asciiTheme="minorHAnsi" w:hAnsiTheme="minorHAnsi" w:cstheme="minorHAnsi"/>
        </w:rPr>
        <w:t>he</w:t>
      </w:r>
      <w:r w:rsidR="00853835">
        <w:rPr>
          <w:rFonts w:asciiTheme="minorHAnsi" w:hAnsiTheme="minorHAnsi" w:cstheme="minorHAnsi"/>
        </w:rPr>
        <w:t xml:space="preserve"> email: </w:t>
      </w:r>
      <w:hyperlink r:id="rId13" w:history="1">
        <w:r w:rsidR="00EA4717" w:rsidRPr="00585664">
          <w:rPr>
            <w:rStyle w:val="Hyperlink"/>
            <w:rFonts w:asciiTheme="minorHAnsi" w:hAnsiTheme="minorHAnsi" w:cstheme="minorHAnsi"/>
          </w:rPr>
          <w:t>CWB@doncaster.gov.uk</w:t>
        </w:r>
      </w:hyperlink>
      <w:r w:rsidR="00F83F03">
        <w:rPr>
          <w:rFonts w:asciiTheme="minorHAnsi" w:hAnsiTheme="minorHAnsi" w:cstheme="minorHAnsi"/>
        </w:rPr>
        <w:t xml:space="preserve"> </w:t>
      </w:r>
      <w:r w:rsidR="00853835">
        <w:rPr>
          <w:rFonts w:asciiTheme="minorHAnsi" w:hAnsiTheme="minorHAnsi" w:cs="Arial"/>
          <w:color w:val="FF0000"/>
        </w:rPr>
        <w:t xml:space="preserve"> </w:t>
      </w:r>
    </w:p>
    <w:p w14:paraId="1B2233FD" w14:textId="77777777" w:rsidR="00313B35" w:rsidRPr="00BD5AC8" w:rsidRDefault="00313B35" w:rsidP="005625EA">
      <w:pPr>
        <w:spacing w:after="240"/>
        <w:rPr>
          <w:rFonts w:asciiTheme="minorHAnsi" w:hAnsiTheme="minorHAnsi" w:cstheme="minorHAnsi"/>
          <w:b/>
          <w:u w:val="single"/>
        </w:rPr>
      </w:pPr>
    </w:p>
    <w:p w14:paraId="0A3122D1" w14:textId="77777777" w:rsidR="00313B35" w:rsidRPr="00313B35" w:rsidRDefault="00313B35" w:rsidP="005625EA">
      <w:pPr>
        <w:spacing w:after="240"/>
        <w:rPr>
          <w:rFonts w:asciiTheme="minorHAnsi" w:hAnsiTheme="minorHAnsi" w:cstheme="minorHAnsi"/>
          <w:b/>
          <w:u w:val="single"/>
        </w:rPr>
      </w:pPr>
      <w:r w:rsidRPr="00313B35">
        <w:rPr>
          <w:rFonts w:asciiTheme="minorHAnsi" w:hAnsiTheme="minorHAnsi" w:cstheme="minorHAnsi"/>
          <w:b/>
          <w:u w:val="single"/>
        </w:rPr>
        <w:t>Public Sector Equality Duty.</w:t>
      </w:r>
    </w:p>
    <w:p w14:paraId="1A115E5B" w14:textId="1FCBBC8B" w:rsidR="00A9758D" w:rsidRPr="00A9758D" w:rsidRDefault="00313B35" w:rsidP="005625EA">
      <w:pPr>
        <w:spacing w:after="240"/>
        <w:rPr>
          <w:rFonts w:asciiTheme="minorHAnsi" w:hAnsiTheme="minorHAnsi" w:cstheme="minorHAnsi"/>
        </w:rPr>
      </w:pPr>
      <w:r w:rsidRPr="00313B35">
        <w:rPr>
          <w:rFonts w:asciiTheme="minorHAnsi" w:hAnsiTheme="minorHAnsi" w:cstheme="minorHAnsi"/>
        </w:rPr>
        <w:t>This sta</w:t>
      </w:r>
      <w:r w:rsidR="00BF1F47">
        <w:rPr>
          <w:rFonts w:asciiTheme="minorHAnsi" w:hAnsiTheme="minorHAnsi" w:cstheme="minorHAnsi"/>
        </w:rPr>
        <w:t xml:space="preserve">tement has been written in </w:t>
      </w:r>
      <w:r w:rsidRPr="00313B35">
        <w:rPr>
          <w:rFonts w:asciiTheme="minorHAnsi" w:hAnsiTheme="minorHAnsi" w:cstheme="minorHAnsi"/>
        </w:rPr>
        <w:t>compliance with the Public Sector Equalities Duty under the Equalities Act 2</w:t>
      </w:r>
      <w:r w:rsidR="00853835">
        <w:rPr>
          <w:rFonts w:asciiTheme="minorHAnsi" w:hAnsiTheme="minorHAnsi" w:cstheme="minorHAnsi"/>
        </w:rPr>
        <w:t>010. If anyone</w:t>
      </w:r>
      <w:r w:rsidRPr="00313B35">
        <w:rPr>
          <w:rFonts w:asciiTheme="minorHAnsi" w:hAnsiTheme="minorHAnsi" w:cstheme="minorHAnsi"/>
        </w:rPr>
        <w:t xml:space="preserve"> believe</w:t>
      </w:r>
      <w:r w:rsidR="00853835">
        <w:rPr>
          <w:rFonts w:asciiTheme="minorHAnsi" w:hAnsiTheme="minorHAnsi" w:cstheme="minorHAnsi"/>
        </w:rPr>
        <w:t>s</w:t>
      </w:r>
      <w:r w:rsidRPr="00313B35">
        <w:rPr>
          <w:rFonts w:asciiTheme="minorHAnsi" w:hAnsiTheme="minorHAnsi" w:cstheme="minorHAnsi"/>
        </w:rPr>
        <w:t xml:space="preserve"> that it does not comply they are</w:t>
      </w:r>
      <w:r>
        <w:rPr>
          <w:rFonts w:asciiTheme="minorHAnsi" w:hAnsiTheme="minorHAnsi" w:cstheme="minorHAnsi"/>
        </w:rPr>
        <w:t xml:space="preserve"> invited to write to us</w:t>
      </w:r>
      <w:r w:rsidR="00B42AA4">
        <w:rPr>
          <w:rFonts w:asciiTheme="minorHAnsi" w:hAnsiTheme="minorHAnsi" w:cstheme="minorHAnsi"/>
        </w:rPr>
        <w:t xml:space="preserve"> at</w:t>
      </w:r>
      <w:r w:rsidR="00853835">
        <w:rPr>
          <w:rFonts w:asciiTheme="minorHAnsi" w:hAnsiTheme="minorHAnsi" w:cstheme="minorHAnsi"/>
        </w:rPr>
        <w:t xml:space="preserve">: </w:t>
      </w:r>
      <w:r w:rsidR="00853835" w:rsidRPr="00853835">
        <w:rPr>
          <w:rFonts w:asciiTheme="minorHAnsi" w:hAnsiTheme="minorHAnsi" w:cstheme="minorHAnsi"/>
        </w:rPr>
        <w:t xml:space="preserve">Doncaster Council, Short Breaks </w:t>
      </w:r>
      <w:r w:rsidR="00EA4717">
        <w:rPr>
          <w:rFonts w:asciiTheme="minorHAnsi" w:hAnsiTheme="minorHAnsi" w:cstheme="minorHAnsi"/>
        </w:rPr>
        <w:t>Service</w:t>
      </w:r>
      <w:r w:rsidR="00853835" w:rsidRPr="00853835">
        <w:rPr>
          <w:rFonts w:asciiTheme="minorHAnsi" w:hAnsiTheme="minorHAnsi" w:cstheme="minorHAnsi"/>
        </w:rPr>
        <w:t>, Civic Building, Doncaster DN1 3BU</w:t>
      </w:r>
      <w:r w:rsidR="000C4334">
        <w:rPr>
          <w:rFonts w:asciiTheme="minorHAnsi" w:hAnsiTheme="minorHAnsi" w:cstheme="minorHAnsi"/>
        </w:rPr>
        <w:t xml:space="preserve">, </w:t>
      </w:r>
      <w:r w:rsidR="00853835">
        <w:rPr>
          <w:rFonts w:asciiTheme="minorHAnsi" w:hAnsiTheme="minorHAnsi" w:cstheme="minorHAnsi"/>
        </w:rPr>
        <w:t>stating why they feel this document</w:t>
      </w:r>
      <w:r w:rsidR="00A9758D">
        <w:rPr>
          <w:rFonts w:asciiTheme="minorHAnsi" w:hAnsiTheme="minorHAnsi" w:cstheme="minorHAnsi"/>
        </w:rPr>
        <w:t xml:space="preserve"> is not compliant. </w:t>
      </w:r>
    </w:p>
    <w:p w14:paraId="275D85E7" w14:textId="45A94B03" w:rsidR="004F7BA6" w:rsidRPr="00584BA7" w:rsidRDefault="004F7BA6" w:rsidP="004F7BA6">
      <w:p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Doncaster Council will seek the views of service users and providers on th</w:t>
      </w:r>
      <w:r w:rsidR="00EA4717">
        <w:rPr>
          <w:rFonts w:asciiTheme="minorHAnsi" w:hAnsiTheme="minorHAnsi"/>
        </w:rPr>
        <w:t>e</w:t>
      </w:r>
      <w:r w:rsidR="009B56B8">
        <w:rPr>
          <w:rFonts w:asciiTheme="minorHAnsi" w:hAnsiTheme="minorHAnsi"/>
        </w:rPr>
        <w:t xml:space="preserve"> Short Break Offer </w:t>
      </w:r>
      <w:r w:rsidR="00EA4717">
        <w:rPr>
          <w:rFonts w:asciiTheme="minorHAnsi" w:hAnsiTheme="minorHAnsi"/>
        </w:rPr>
        <w:t>annually in June of each year.</w:t>
      </w:r>
    </w:p>
    <w:p w14:paraId="49E6B546" w14:textId="77777777" w:rsidR="00A9758D" w:rsidRDefault="00A9758D" w:rsidP="005625EA">
      <w:pPr>
        <w:spacing w:after="240"/>
        <w:rPr>
          <w:rFonts w:asciiTheme="minorHAnsi" w:hAnsiTheme="minorHAnsi" w:cstheme="minorHAnsi"/>
        </w:rPr>
      </w:pPr>
    </w:p>
    <w:p w14:paraId="32C52DC6" w14:textId="77777777" w:rsidR="00313B35" w:rsidRDefault="00313B35" w:rsidP="005625EA">
      <w:pPr>
        <w:spacing w:after="240"/>
        <w:rPr>
          <w:rFonts w:asciiTheme="minorHAnsi" w:hAnsiTheme="minorHAnsi"/>
        </w:rPr>
      </w:pPr>
    </w:p>
    <w:p w14:paraId="5179DB9F" w14:textId="77777777" w:rsidR="00313B35" w:rsidRDefault="00313B35" w:rsidP="005625EA">
      <w:pPr>
        <w:spacing w:after="240"/>
        <w:rPr>
          <w:rFonts w:asciiTheme="minorHAnsi" w:hAnsiTheme="minorHAnsi"/>
        </w:rPr>
      </w:pPr>
    </w:p>
    <w:p w14:paraId="4AEB42AB" w14:textId="77777777" w:rsidR="00DA4E2F" w:rsidRPr="00E96395" w:rsidRDefault="00DA4E2F" w:rsidP="005625EA">
      <w:pPr>
        <w:spacing w:after="240"/>
        <w:rPr>
          <w:rFonts w:asciiTheme="minorHAnsi" w:hAnsiTheme="minorHAnsi"/>
        </w:rPr>
      </w:pPr>
    </w:p>
    <w:sectPr w:rsidR="00DA4E2F" w:rsidRPr="00E96395" w:rsidSect="005625EA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E32DE" w14:textId="77777777" w:rsidR="00CB078E" w:rsidRDefault="00CB078E" w:rsidP="00DF0F16">
      <w:r>
        <w:separator/>
      </w:r>
    </w:p>
  </w:endnote>
  <w:endnote w:type="continuationSeparator" w:id="0">
    <w:p w14:paraId="5131B303" w14:textId="77777777" w:rsidR="00CB078E" w:rsidRDefault="00CB078E" w:rsidP="00DF0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14322462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065149" w14:textId="77777777" w:rsidR="00F810CD" w:rsidRPr="00F810CD" w:rsidRDefault="00A85056" w:rsidP="00F810CD">
        <w:pPr>
          <w:pStyle w:val="Footer"/>
          <w:jc w:val="right"/>
          <w:rPr>
            <w:rFonts w:ascii="Arial" w:hAnsi="Arial" w:cs="Arial"/>
            <w:noProof/>
            <w:sz w:val="16"/>
            <w:szCs w:val="16"/>
          </w:rPr>
        </w:pPr>
        <w:r w:rsidRPr="00F810CD">
          <w:rPr>
            <w:rFonts w:ascii="Arial" w:hAnsi="Arial" w:cs="Arial"/>
            <w:sz w:val="16"/>
            <w:szCs w:val="16"/>
          </w:rPr>
          <w:fldChar w:fldCharType="begin"/>
        </w:r>
        <w:r w:rsidRPr="00F810CD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F810CD">
          <w:rPr>
            <w:rFonts w:ascii="Arial" w:hAnsi="Arial" w:cs="Arial"/>
            <w:sz w:val="16"/>
            <w:szCs w:val="16"/>
          </w:rPr>
          <w:fldChar w:fldCharType="separate"/>
        </w:r>
        <w:r w:rsidR="001F60C0">
          <w:rPr>
            <w:rFonts w:ascii="Arial" w:hAnsi="Arial" w:cs="Arial"/>
            <w:noProof/>
            <w:sz w:val="16"/>
            <w:szCs w:val="16"/>
          </w:rPr>
          <w:t>2</w:t>
        </w:r>
        <w:r w:rsidRPr="00F810CD">
          <w:rPr>
            <w:rFonts w:ascii="Arial" w:hAnsi="Arial" w:cs="Arial"/>
            <w:noProof/>
            <w:sz w:val="16"/>
            <w:szCs w:val="16"/>
          </w:rPr>
          <w:fldChar w:fldCharType="end"/>
        </w:r>
      </w:p>
      <w:p w14:paraId="55693DA7" w14:textId="0E285140" w:rsidR="00A85056" w:rsidRPr="00F810CD" w:rsidRDefault="00186B69" w:rsidP="00F810CD">
        <w:pPr>
          <w:pStyle w:val="Footer"/>
          <w:rPr>
            <w:rFonts w:ascii="Arial" w:hAnsi="Arial" w:cs="Arial"/>
            <w:noProof/>
            <w:sz w:val="16"/>
            <w:szCs w:val="16"/>
          </w:rPr>
        </w:pPr>
        <w:r>
          <w:rPr>
            <w:rFonts w:ascii="Arial" w:hAnsi="Arial" w:cs="Arial"/>
            <w:noProof/>
            <w:sz w:val="16"/>
            <w:szCs w:val="16"/>
          </w:rPr>
          <w:t>CWallace Updated 11/23</w:t>
        </w:r>
      </w:p>
    </w:sdtContent>
  </w:sdt>
  <w:p w14:paraId="416F0B3B" w14:textId="77777777" w:rsidR="00302D9B" w:rsidRDefault="00302D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98724" w14:textId="77777777" w:rsidR="00CB078E" w:rsidRDefault="00CB078E" w:rsidP="00DF0F16">
      <w:r>
        <w:separator/>
      </w:r>
    </w:p>
  </w:footnote>
  <w:footnote w:type="continuationSeparator" w:id="0">
    <w:p w14:paraId="4A311B08" w14:textId="77777777" w:rsidR="00CB078E" w:rsidRDefault="00CB078E" w:rsidP="00DF0F16">
      <w:r>
        <w:continuationSeparator/>
      </w:r>
    </w:p>
  </w:footnote>
  <w:footnote w:id="1">
    <w:p w14:paraId="16C72FCE" w14:textId="77777777" w:rsidR="00062243" w:rsidRPr="00EA6C95" w:rsidRDefault="00062243" w:rsidP="00062243">
      <w:pPr>
        <w:pStyle w:val="FootnoteText"/>
        <w:rPr>
          <w:rFonts w:asciiTheme="minorHAnsi" w:hAnsiTheme="minorHAnsi" w:cstheme="minorHAnsi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="00091D6C">
        <w:t xml:space="preserve"> </w:t>
      </w:r>
      <w:r w:rsidR="00091D6C" w:rsidRPr="00EA6C95">
        <w:rPr>
          <w:rFonts w:asciiTheme="minorHAnsi" w:hAnsiTheme="minorHAnsi" w:cstheme="minorHAnsi"/>
          <w:sz w:val="18"/>
          <w:szCs w:val="18"/>
        </w:rPr>
        <w:t>The Chronically Sick and Disabled Persons Act 1970; The Children Act 1989; The Equality Act 2010;  Breaks for Carers of Disabled Children Regulations 2011; Children and Families Act 2014.</w:t>
      </w:r>
      <w:r w:rsidRPr="00EA6C95">
        <w:rPr>
          <w:rFonts w:asciiTheme="minorHAnsi" w:hAnsiTheme="minorHAnsi" w:cstheme="minorHAnsi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B4F5590"/>
    <w:multiLevelType w:val="hybridMultilevel"/>
    <w:tmpl w:val="58B47D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986F16"/>
    <w:multiLevelType w:val="hybridMultilevel"/>
    <w:tmpl w:val="E0DAB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10106"/>
    <w:multiLevelType w:val="hybridMultilevel"/>
    <w:tmpl w:val="B8A8A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156D0"/>
    <w:multiLevelType w:val="hybridMultilevel"/>
    <w:tmpl w:val="427CD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2622AD"/>
    <w:multiLevelType w:val="hybridMultilevel"/>
    <w:tmpl w:val="0A2CB8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9E6F1E"/>
    <w:multiLevelType w:val="hybridMultilevel"/>
    <w:tmpl w:val="65421C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264698"/>
    <w:multiLevelType w:val="hybridMultilevel"/>
    <w:tmpl w:val="F822E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9154959">
    <w:abstractNumId w:val="3"/>
  </w:num>
  <w:num w:numId="2" w16cid:durableId="1104544110">
    <w:abstractNumId w:val="1"/>
  </w:num>
  <w:num w:numId="3" w16cid:durableId="1579247039">
    <w:abstractNumId w:val="0"/>
  </w:num>
  <w:num w:numId="4" w16cid:durableId="1392192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488012715">
    <w:abstractNumId w:val="5"/>
  </w:num>
  <w:num w:numId="6" w16cid:durableId="365759091">
    <w:abstractNumId w:val="4"/>
  </w:num>
  <w:num w:numId="7" w16cid:durableId="483619538">
    <w:abstractNumId w:val="7"/>
  </w:num>
  <w:num w:numId="8" w16cid:durableId="4031844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99F"/>
    <w:rsid w:val="00026F8E"/>
    <w:rsid w:val="00062243"/>
    <w:rsid w:val="000869BE"/>
    <w:rsid w:val="000905AA"/>
    <w:rsid w:val="00091D6C"/>
    <w:rsid w:val="00097A30"/>
    <w:rsid w:val="000C4334"/>
    <w:rsid w:val="000D4AD7"/>
    <w:rsid w:val="000D54A4"/>
    <w:rsid w:val="000E7FD2"/>
    <w:rsid w:val="000F5211"/>
    <w:rsid w:val="00136C98"/>
    <w:rsid w:val="00137EF9"/>
    <w:rsid w:val="00186B69"/>
    <w:rsid w:val="001879BD"/>
    <w:rsid w:val="0019410F"/>
    <w:rsid w:val="001B0D49"/>
    <w:rsid w:val="001C2072"/>
    <w:rsid w:val="001F60C0"/>
    <w:rsid w:val="00255F48"/>
    <w:rsid w:val="00257A07"/>
    <w:rsid w:val="002715B9"/>
    <w:rsid w:val="00275093"/>
    <w:rsid w:val="0027529D"/>
    <w:rsid w:val="00277B8B"/>
    <w:rsid w:val="002855F5"/>
    <w:rsid w:val="002B005B"/>
    <w:rsid w:val="002C407A"/>
    <w:rsid w:val="002F2803"/>
    <w:rsid w:val="002F64A0"/>
    <w:rsid w:val="00302D9B"/>
    <w:rsid w:val="00313B35"/>
    <w:rsid w:val="003217E6"/>
    <w:rsid w:val="003239B7"/>
    <w:rsid w:val="00355A4F"/>
    <w:rsid w:val="00365287"/>
    <w:rsid w:val="00373F8E"/>
    <w:rsid w:val="00376AB6"/>
    <w:rsid w:val="003863B0"/>
    <w:rsid w:val="00393D67"/>
    <w:rsid w:val="003B1006"/>
    <w:rsid w:val="003E591F"/>
    <w:rsid w:val="00411CCA"/>
    <w:rsid w:val="00417230"/>
    <w:rsid w:val="00475433"/>
    <w:rsid w:val="00476472"/>
    <w:rsid w:val="00485675"/>
    <w:rsid w:val="004B0164"/>
    <w:rsid w:val="004C691F"/>
    <w:rsid w:val="004D17E2"/>
    <w:rsid w:val="004E5132"/>
    <w:rsid w:val="004F0E4D"/>
    <w:rsid w:val="004F7BA6"/>
    <w:rsid w:val="00500550"/>
    <w:rsid w:val="00502822"/>
    <w:rsid w:val="00506376"/>
    <w:rsid w:val="005176E1"/>
    <w:rsid w:val="005203C9"/>
    <w:rsid w:val="00551FE7"/>
    <w:rsid w:val="005625EA"/>
    <w:rsid w:val="005755F3"/>
    <w:rsid w:val="00582043"/>
    <w:rsid w:val="00584BA7"/>
    <w:rsid w:val="005C6C74"/>
    <w:rsid w:val="005D74C4"/>
    <w:rsid w:val="005E4C62"/>
    <w:rsid w:val="00621B8B"/>
    <w:rsid w:val="00676406"/>
    <w:rsid w:val="006E1E57"/>
    <w:rsid w:val="006F39AF"/>
    <w:rsid w:val="00700677"/>
    <w:rsid w:val="00740A38"/>
    <w:rsid w:val="00755A04"/>
    <w:rsid w:val="00756036"/>
    <w:rsid w:val="007B6A1B"/>
    <w:rsid w:val="007C6036"/>
    <w:rsid w:val="007D303F"/>
    <w:rsid w:val="007E567D"/>
    <w:rsid w:val="00816644"/>
    <w:rsid w:val="00853835"/>
    <w:rsid w:val="008635DE"/>
    <w:rsid w:val="00870FB7"/>
    <w:rsid w:val="008948A4"/>
    <w:rsid w:val="008A6A75"/>
    <w:rsid w:val="008B1984"/>
    <w:rsid w:val="008C32DA"/>
    <w:rsid w:val="008D7611"/>
    <w:rsid w:val="008F5E00"/>
    <w:rsid w:val="00937263"/>
    <w:rsid w:val="009763BD"/>
    <w:rsid w:val="00992A4D"/>
    <w:rsid w:val="0099690E"/>
    <w:rsid w:val="009A67D4"/>
    <w:rsid w:val="009B56B8"/>
    <w:rsid w:val="009C1718"/>
    <w:rsid w:val="009C2C0A"/>
    <w:rsid w:val="009D7833"/>
    <w:rsid w:val="009D7A1C"/>
    <w:rsid w:val="009E7EBC"/>
    <w:rsid w:val="00A02307"/>
    <w:rsid w:val="00A101C9"/>
    <w:rsid w:val="00A338C2"/>
    <w:rsid w:val="00A43C68"/>
    <w:rsid w:val="00A4643C"/>
    <w:rsid w:val="00A73E51"/>
    <w:rsid w:val="00A74534"/>
    <w:rsid w:val="00A85056"/>
    <w:rsid w:val="00A9758D"/>
    <w:rsid w:val="00AC5C39"/>
    <w:rsid w:val="00AF7A06"/>
    <w:rsid w:val="00B42AA4"/>
    <w:rsid w:val="00B934A3"/>
    <w:rsid w:val="00BA64E6"/>
    <w:rsid w:val="00BC1D10"/>
    <w:rsid w:val="00BD5AC8"/>
    <w:rsid w:val="00BF1F47"/>
    <w:rsid w:val="00C24C69"/>
    <w:rsid w:val="00C84B82"/>
    <w:rsid w:val="00C95E7C"/>
    <w:rsid w:val="00CA5593"/>
    <w:rsid w:val="00CB078E"/>
    <w:rsid w:val="00CC01AC"/>
    <w:rsid w:val="00CF5DF6"/>
    <w:rsid w:val="00CF6E7D"/>
    <w:rsid w:val="00D200CB"/>
    <w:rsid w:val="00D2667C"/>
    <w:rsid w:val="00D727DF"/>
    <w:rsid w:val="00D944D9"/>
    <w:rsid w:val="00D958DA"/>
    <w:rsid w:val="00D969F1"/>
    <w:rsid w:val="00DA4E2F"/>
    <w:rsid w:val="00DD32F5"/>
    <w:rsid w:val="00DF0F16"/>
    <w:rsid w:val="00DF2422"/>
    <w:rsid w:val="00DF3A78"/>
    <w:rsid w:val="00E627E0"/>
    <w:rsid w:val="00E74790"/>
    <w:rsid w:val="00E90DEC"/>
    <w:rsid w:val="00E96395"/>
    <w:rsid w:val="00EA3F55"/>
    <w:rsid w:val="00EA4717"/>
    <w:rsid w:val="00EA6C95"/>
    <w:rsid w:val="00EB5417"/>
    <w:rsid w:val="00ED6ADC"/>
    <w:rsid w:val="00EE6910"/>
    <w:rsid w:val="00F242DE"/>
    <w:rsid w:val="00F520C9"/>
    <w:rsid w:val="00F5599F"/>
    <w:rsid w:val="00F63424"/>
    <w:rsid w:val="00F810CD"/>
    <w:rsid w:val="00F83F03"/>
    <w:rsid w:val="00F856DE"/>
    <w:rsid w:val="00FA0B38"/>
    <w:rsid w:val="00FA0FBC"/>
    <w:rsid w:val="00FE7B32"/>
    <w:rsid w:val="00FF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ECBD991"/>
  <w15:docId w15:val="{4F4CD106-5A77-4EA1-876D-1EF3802A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F5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0F1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0F16"/>
    <w:rPr>
      <w:rFonts w:ascii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DF0F16"/>
    <w:rPr>
      <w:vertAlign w:val="superscript"/>
    </w:rPr>
  </w:style>
  <w:style w:type="paragraph" w:styleId="ListParagraph">
    <w:name w:val="List Paragraph"/>
    <w:basedOn w:val="Normal"/>
    <w:uiPriority w:val="34"/>
    <w:qFormat/>
    <w:rsid w:val="00E627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27E0"/>
    <w:rPr>
      <w:color w:val="0000FF" w:themeColor="hyperlink"/>
      <w:u w:val="single"/>
    </w:rPr>
  </w:style>
  <w:style w:type="character" w:customStyle="1" w:styleId="spelle">
    <w:name w:val="spelle"/>
    <w:basedOn w:val="DefaultParagraphFont"/>
    <w:rsid w:val="00502822"/>
  </w:style>
  <w:style w:type="paragraph" w:styleId="Header">
    <w:name w:val="header"/>
    <w:basedOn w:val="Normal"/>
    <w:link w:val="HeaderChar"/>
    <w:uiPriority w:val="99"/>
    <w:unhideWhenUsed/>
    <w:rsid w:val="00302D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D9B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02D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D9B"/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B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B82"/>
    <w:rPr>
      <w:rFonts w:ascii="Tahom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13B3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47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caster.gov.uk/localoffer" TargetMode="External"/><Relationship Id="rId13" Type="http://schemas.openxmlformats.org/officeDocument/2006/relationships/hyperlink" Target="mailto:CWB@doncaster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oncaster.gov.uk/services/schools/transition-to-adulthoo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ncaster.gov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IS@doncaster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ncaster.gov.uk/doitonline/together-information-exchange-tie-application-for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443D7-4A14-4BAC-A638-9C81FA36D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1677</Words>
  <Characters>9563</Characters>
  <Application>Microsoft Office Word</Application>
  <DocSecurity>4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11218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McHugh, Bill</dc:creator>
  <cp:lastModifiedBy>McDonagh, Emma</cp:lastModifiedBy>
  <cp:revision>2</cp:revision>
  <cp:lastPrinted>2019-01-28T14:12:00Z</cp:lastPrinted>
  <dcterms:created xsi:type="dcterms:W3CDTF">2023-11-20T17:36:00Z</dcterms:created>
  <dcterms:modified xsi:type="dcterms:W3CDTF">2023-11-20T17:36:00Z</dcterms:modified>
</cp:coreProperties>
</file>